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AF" w:rsidRDefault="00B129E6">
      <w:r>
        <w:t>Про правила дорожного движения и безопасность на дороге.</w:t>
      </w:r>
    </w:p>
    <w:p w:rsidR="00B129E6" w:rsidRDefault="00B129E6">
      <w:r>
        <w:t xml:space="preserve"> В рамах декады профилактики детского дорожного травматизма в нашей школе состоялись классные часы для всех обучающихся «Безопасная дорога в школу», оформлен наглядный стенд с правилами поведения на дороге. В завершении декады состоялось весёлое поучительное представление для ребят школы про беспечного Буратино, не знавшего правил движения. В ходе представления выступила команда ЮИД школы и 4 класс. Все мероприятие стало </w:t>
      </w:r>
      <w:proofErr w:type="spellStart"/>
      <w:r>
        <w:t>полезныи</w:t>
      </w:r>
      <w:proofErr w:type="spellEnd"/>
      <w:r>
        <w:t xml:space="preserve"> и вновь напомнило ребятам о важности правильного поведения на дороге. Это представление подготовили ребята под руководством Поляковой  Ю.С.</w:t>
      </w:r>
    </w:p>
    <w:p w:rsidR="00B129E6" w:rsidRDefault="00B129E6">
      <w:r>
        <w:t xml:space="preserve"> В рамках декады ребята 1 и 2 классов получили яркие </w:t>
      </w:r>
      <w:proofErr w:type="spellStart"/>
      <w:r>
        <w:t>стикеры</w:t>
      </w:r>
      <w:proofErr w:type="spellEnd"/>
      <w:r>
        <w:t xml:space="preserve"> для прикрепления на портфели или одежду, чтобы в тёмное время суток быть видными на дороге.</w:t>
      </w:r>
    </w:p>
    <w:p w:rsidR="00B129E6" w:rsidRDefault="00B129E6"/>
    <w:sectPr w:rsidR="00B129E6" w:rsidSect="006E0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B129E6"/>
    <w:rsid w:val="00292CF8"/>
    <w:rsid w:val="002B7AB6"/>
    <w:rsid w:val="006E0452"/>
    <w:rsid w:val="00B1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2019-09-25T13:54:00Z</dcterms:created>
  <dcterms:modified xsi:type="dcterms:W3CDTF">2019-09-25T14:03:00Z</dcterms:modified>
</cp:coreProperties>
</file>