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E4" w:rsidRPr="00CF15E4" w:rsidRDefault="00CF15E4" w:rsidP="00CF15E4">
      <w:pPr>
        <w:spacing w:after="0" w:line="240" w:lineRule="auto"/>
        <w:ind w:left="-1134" w:right="-143"/>
        <w:jc w:val="center"/>
        <w:rPr>
          <w:rFonts w:ascii="Times New Roman" w:hAnsi="Times New Roman" w:cs="Times New Roman"/>
          <w:sz w:val="24"/>
          <w:szCs w:val="24"/>
        </w:rPr>
      </w:pPr>
      <w:r>
        <w:rPr>
          <w:rFonts w:ascii="Times New Roman" w:hAnsi="Times New Roman" w:cs="Times New Roman"/>
          <w:sz w:val="24"/>
          <w:szCs w:val="24"/>
        </w:rPr>
        <w:t xml:space="preserve">                                                                                                     </w:t>
      </w:r>
      <w:r w:rsidRPr="00CF15E4">
        <w:rPr>
          <w:rFonts w:ascii="Times New Roman" w:hAnsi="Times New Roman" w:cs="Times New Roman"/>
          <w:sz w:val="24"/>
          <w:szCs w:val="24"/>
        </w:rPr>
        <w:t xml:space="preserve">Учитель   русского языка и литературы                                                                                </w:t>
      </w:r>
    </w:p>
    <w:p w:rsidR="00CF15E4" w:rsidRPr="00CF15E4" w:rsidRDefault="00CF15E4" w:rsidP="00CF15E4">
      <w:pPr>
        <w:spacing w:after="0" w:line="240" w:lineRule="auto"/>
        <w:ind w:left="-1134" w:right="-143"/>
        <w:jc w:val="center"/>
        <w:rPr>
          <w:rFonts w:ascii="Times New Roman" w:hAnsi="Times New Roman" w:cs="Times New Roman"/>
          <w:sz w:val="24"/>
          <w:szCs w:val="24"/>
        </w:rPr>
      </w:pPr>
      <w:r w:rsidRPr="00CF15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15E4">
        <w:rPr>
          <w:rFonts w:ascii="Times New Roman" w:hAnsi="Times New Roman" w:cs="Times New Roman"/>
          <w:sz w:val="24"/>
          <w:szCs w:val="24"/>
        </w:rPr>
        <w:t>высшей квалификационной категории</w:t>
      </w:r>
    </w:p>
    <w:p w:rsidR="00CF15E4" w:rsidRDefault="00CF15E4" w:rsidP="00CF15E4">
      <w:pPr>
        <w:spacing w:line="240" w:lineRule="auto"/>
        <w:ind w:left="-1134" w:right="-143"/>
        <w:jc w:val="right"/>
        <w:rPr>
          <w:rFonts w:ascii="Times New Roman" w:hAnsi="Times New Roman" w:cs="Times New Roman"/>
          <w:b/>
          <w:i/>
          <w:color w:val="365F91" w:themeColor="accent1" w:themeShade="BF"/>
          <w:sz w:val="28"/>
          <w:szCs w:val="28"/>
        </w:rPr>
      </w:pPr>
      <w:r w:rsidRPr="00CF15E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CF15E4">
        <w:rPr>
          <w:rFonts w:ascii="Times New Roman" w:hAnsi="Times New Roman" w:cs="Times New Roman"/>
          <w:sz w:val="24"/>
          <w:szCs w:val="24"/>
        </w:rPr>
        <w:t>Пангина</w:t>
      </w:r>
      <w:proofErr w:type="spellEnd"/>
      <w:r w:rsidRPr="00CF15E4">
        <w:rPr>
          <w:rFonts w:ascii="Times New Roman" w:hAnsi="Times New Roman" w:cs="Times New Roman"/>
          <w:sz w:val="24"/>
          <w:szCs w:val="24"/>
        </w:rPr>
        <w:t xml:space="preserve"> Тамара Леонидовна</w:t>
      </w:r>
    </w:p>
    <w:p w:rsidR="00CF15E4" w:rsidRDefault="00CF15E4" w:rsidP="00CF15E4">
      <w:pPr>
        <w:spacing w:line="240" w:lineRule="auto"/>
        <w:ind w:left="-1134" w:right="-143"/>
        <w:jc w:val="center"/>
        <w:rPr>
          <w:rFonts w:ascii="Times New Roman" w:hAnsi="Times New Roman" w:cs="Times New Roman"/>
          <w:b/>
          <w:i/>
          <w:color w:val="365F91" w:themeColor="accent1" w:themeShade="BF"/>
          <w:sz w:val="28"/>
          <w:szCs w:val="28"/>
        </w:rPr>
      </w:pPr>
    </w:p>
    <w:p w:rsidR="00CF15E4" w:rsidRPr="00CF15E4" w:rsidRDefault="00CF15E4" w:rsidP="00CF15E4">
      <w:pPr>
        <w:spacing w:line="240" w:lineRule="auto"/>
        <w:ind w:left="-1134" w:right="-143"/>
        <w:jc w:val="center"/>
        <w:rPr>
          <w:rFonts w:ascii="Times New Roman" w:hAnsi="Times New Roman" w:cs="Times New Roman"/>
          <w:b/>
          <w:i/>
          <w:color w:val="365F91" w:themeColor="accent1" w:themeShade="BF"/>
          <w:sz w:val="28"/>
          <w:szCs w:val="28"/>
        </w:rPr>
      </w:pPr>
      <w:r w:rsidRPr="00CF15E4">
        <w:rPr>
          <w:rFonts w:ascii="Times New Roman" w:hAnsi="Times New Roman" w:cs="Times New Roman"/>
          <w:b/>
          <w:i/>
          <w:color w:val="365F91" w:themeColor="accent1" w:themeShade="BF"/>
          <w:sz w:val="28"/>
          <w:szCs w:val="28"/>
        </w:rPr>
        <w:t>Проблемы мотивации в обучении</w:t>
      </w:r>
    </w:p>
    <w:p w:rsidR="00CF15E4" w:rsidRPr="00CF15E4" w:rsidRDefault="00CF15E4" w:rsidP="00CF15E4">
      <w:pPr>
        <w:spacing w:line="240" w:lineRule="auto"/>
        <w:ind w:left="-1134" w:right="-143"/>
        <w:jc w:val="center"/>
        <w:rPr>
          <w:rFonts w:ascii="Times New Roman" w:hAnsi="Times New Roman" w:cs="Times New Roman"/>
          <w:b/>
          <w:i/>
          <w:color w:val="365F91" w:themeColor="accent1" w:themeShade="BF"/>
          <w:sz w:val="28"/>
          <w:szCs w:val="28"/>
        </w:rPr>
      </w:pPr>
      <w:r w:rsidRPr="00CF15E4">
        <w:rPr>
          <w:rFonts w:ascii="Times New Roman" w:hAnsi="Times New Roman" w:cs="Times New Roman"/>
          <w:b/>
          <w:i/>
          <w:color w:val="365F91" w:themeColor="accent1" w:themeShade="BF"/>
          <w:sz w:val="28"/>
          <w:szCs w:val="28"/>
        </w:rPr>
        <w:t xml:space="preserve">  детей с особыми образовательными потребностями</w:t>
      </w:r>
    </w:p>
    <w:p w:rsidR="00CF15E4" w:rsidRPr="00CF15E4" w:rsidRDefault="00CF15E4" w:rsidP="00CF15E4">
      <w:pPr>
        <w:spacing w:line="240" w:lineRule="auto"/>
        <w:ind w:left="-1134" w:right="-143"/>
        <w:jc w:val="center"/>
        <w:outlineLvl w:val="0"/>
        <w:rPr>
          <w:rFonts w:ascii="Times New Roman" w:hAnsi="Times New Roman" w:cs="Times New Roman"/>
          <w:b/>
          <w:i/>
        </w:rPr>
      </w:pPr>
      <w:r w:rsidRPr="00CF15E4">
        <w:rPr>
          <w:rFonts w:ascii="Times New Roman" w:hAnsi="Times New Roman" w:cs="Times New Roman"/>
          <w:b/>
        </w:rPr>
        <w:t>Описание педагогического опыта</w:t>
      </w:r>
    </w:p>
    <w:p w:rsidR="00CB496C" w:rsidRDefault="00EE2FA2" w:rsidP="00A61A16">
      <w:pPr>
        <w:spacing w:after="0" w:line="240" w:lineRule="auto"/>
        <w:ind w:left="-774"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2117D">
        <w:rPr>
          <w:rFonts w:ascii="Times New Roman" w:hAnsi="Times New Roman" w:cs="Times New Roman"/>
          <w:sz w:val="28"/>
          <w:szCs w:val="28"/>
        </w:rPr>
        <w:t>В содержании учебного предмета «Русский язык» количество и качество информации постоянно обновля</w:t>
      </w:r>
      <w:r w:rsidR="00DD412C">
        <w:rPr>
          <w:rFonts w:ascii="Times New Roman" w:hAnsi="Times New Roman" w:cs="Times New Roman"/>
          <w:sz w:val="28"/>
          <w:szCs w:val="28"/>
        </w:rPr>
        <w:t>ю</w:t>
      </w:r>
      <w:r w:rsidR="0062117D">
        <w:rPr>
          <w:rFonts w:ascii="Times New Roman" w:hAnsi="Times New Roman" w:cs="Times New Roman"/>
          <w:sz w:val="28"/>
          <w:szCs w:val="28"/>
        </w:rPr>
        <w:t xml:space="preserve">тся, в </w:t>
      </w:r>
      <w:proofErr w:type="gramStart"/>
      <w:r w:rsidR="0062117D">
        <w:rPr>
          <w:rFonts w:ascii="Times New Roman" w:hAnsi="Times New Roman" w:cs="Times New Roman"/>
          <w:sz w:val="28"/>
          <w:szCs w:val="28"/>
        </w:rPr>
        <w:t>связи</w:t>
      </w:r>
      <w:proofErr w:type="gramEnd"/>
      <w:r w:rsidR="0062117D">
        <w:rPr>
          <w:rFonts w:ascii="Times New Roman" w:hAnsi="Times New Roman" w:cs="Times New Roman"/>
          <w:sz w:val="28"/>
          <w:szCs w:val="28"/>
        </w:rPr>
        <w:t xml:space="preserve"> с чем учащиеся испытывают затруднения в овладении </w:t>
      </w:r>
      <w:r w:rsidR="005A7053">
        <w:rPr>
          <w:rFonts w:ascii="Times New Roman" w:hAnsi="Times New Roman" w:cs="Times New Roman"/>
          <w:sz w:val="28"/>
          <w:szCs w:val="28"/>
        </w:rPr>
        <w:t xml:space="preserve">его содержанием. </w:t>
      </w:r>
      <w:r w:rsidR="000E285C">
        <w:rPr>
          <w:rFonts w:ascii="Times New Roman" w:hAnsi="Times New Roman" w:cs="Times New Roman"/>
          <w:sz w:val="28"/>
          <w:szCs w:val="28"/>
        </w:rPr>
        <w:t xml:space="preserve"> Учащиеся не могут чётко формулировать свои мысли, делать выводы,</w:t>
      </w:r>
      <w:r w:rsidR="002D64D4">
        <w:rPr>
          <w:rFonts w:ascii="Times New Roman" w:hAnsi="Times New Roman" w:cs="Times New Roman"/>
          <w:sz w:val="28"/>
          <w:szCs w:val="28"/>
        </w:rPr>
        <w:t xml:space="preserve"> сравнивать, рассуждать, доказывать, </w:t>
      </w:r>
      <w:r w:rsidR="000E285C">
        <w:rPr>
          <w:rFonts w:ascii="Times New Roman" w:hAnsi="Times New Roman" w:cs="Times New Roman"/>
          <w:sz w:val="28"/>
          <w:szCs w:val="28"/>
        </w:rPr>
        <w:t xml:space="preserve"> с</w:t>
      </w:r>
      <w:r w:rsidR="002D64D4">
        <w:rPr>
          <w:rFonts w:ascii="Times New Roman" w:hAnsi="Times New Roman" w:cs="Times New Roman"/>
          <w:sz w:val="28"/>
          <w:szCs w:val="28"/>
        </w:rPr>
        <w:t xml:space="preserve">лабо владеют </w:t>
      </w:r>
      <w:r w:rsidR="000E285C">
        <w:rPr>
          <w:rFonts w:ascii="Times New Roman" w:hAnsi="Times New Roman" w:cs="Times New Roman"/>
          <w:sz w:val="28"/>
          <w:szCs w:val="28"/>
        </w:rPr>
        <w:t xml:space="preserve"> речью</w:t>
      </w:r>
      <w:r w:rsidR="002D64D4">
        <w:rPr>
          <w:rFonts w:ascii="Times New Roman" w:hAnsi="Times New Roman" w:cs="Times New Roman"/>
          <w:sz w:val="28"/>
          <w:szCs w:val="28"/>
        </w:rPr>
        <w:t xml:space="preserve"> как инструментом мышления.</w:t>
      </w:r>
      <w:r w:rsidR="00F7155B">
        <w:rPr>
          <w:rFonts w:ascii="Times New Roman" w:hAnsi="Times New Roman" w:cs="Times New Roman"/>
          <w:sz w:val="28"/>
          <w:szCs w:val="28"/>
        </w:rPr>
        <w:t xml:space="preserve"> Особенно плохо обстоят дела </w:t>
      </w:r>
      <w:r w:rsidR="00730A64">
        <w:rPr>
          <w:rFonts w:ascii="Times New Roman" w:hAnsi="Times New Roman" w:cs="Times New Roman"/>
          <w:sz w:val="28"/>
          <w:szCs w:val="28"/>
        </w:rPr>
        <w:t xml:space="preserve">у </w:t>
      </w:r>
      <w:proofErr w:type="gramStart"/>
      <w:r w:rsidR="00730A64">
        <w:rPr>
          <w:rFonts w:ascii="Times New Roman" w:hAnsi="Times New Roman" w:cs="Times New Roman"/>
          <w:sz w:val="28"/>
          <w:szCs w:val="28"/>
        </w:rPr>
        <w:t>обучающихся</w:t>
      </w:r>
      <w:proofErr w:type="gramEnd"/>
      <w:r w:rsidR="00730A64">
        <w:rPr>
          <w:rFonts w:ascii="Times New Roman" w:hAnsi="Times New Roman" w:cs="Times New Roman"/>
          <w:sz w:val="28"/>
          <w:szCs w:val="28"/>
        </w:rPr>
        <w:t xml:space="preserve"> с ОВЗ.  Такие дети</w:t>
      </w:r>
      <w:r w:rsidR="00F7155B">
        <w:rPr>
          <w:rFonts w:ascii="Times New Roman" w:hAnsi="Times New Roman" w:cs="Times New Roman"/>
          <w:sz w:val="28"/>
          <w:szCs w:val="28"/>
        </w:rPr>
        <w:t xml:space="preserve">  недостаточно приучены вслушиваться или вчитываться в задание и принимать (понимать, осмысливать) учебную задачу, планировать свою учебную деятельность, контролировать себя в процессе её выполнения, работать в определённом темпе. </w:t>
      </w:r>
      <w:r w:rsidR="00CB496C">
        <w:rPr>
          <w:rFonts w:ascii="Times New Roman" w:hAnsi="Times New Roman" w:cs="Times New Roman"/>
          <w:sz w:val="28"/>
          <w:szCs w:val="28"/>
        </w:rPr>
        <w:t xml:space="preserve">  </w:t>
      </w:r>
    </w:p>
    <w:p w:rsidR="000F2125" w:rsidRDefault="002D64D4" w:rsidP="00730A64">
      <w:pPr>
        <w:spacing w:after="0" w:line="240" w:lineRule="auto"/>
        <w:ind w:left="-774" w:right="-143"/>
        <w:jc w:val="both"/>
        <w:rPr>
          <w:rFonts w:ascii="Times New Roman" w:hAnsi="Times New Roman" w:cs="Times New Roman"/>
          <w:sz w:val="16"/>
          <w:szCs w:val="16"/>
        </w:rPr>
      </w:pPr>
      <w:r>
        <w:rPr>
          <w:rFonts w:ascii="Times New Roman" w:hAnsi="Times New Roman" w:cs="Times New Roman"/>
          <w:sz w:val="28"/>
          <w:szCs w:val="28"/>
        </w:rPr>
        <w:t xml:space="preserve"> </w:t>
      </w:r>
      <w:r w:rsidR="00CB496C">
        <w:rPr>
          <w:rFonts w:ascii="Times New Roman" w:hAnsi="Times New Roman" w:cs="Times New Roman"/>
          <w:sz w:val="28"/>
          <w:szCs w:val="28"/>
        </w:rPr>
        <w:t xml:space="preserve">                 </w:t>
      </w:r>
      <w:r w:rsidR="00055D89">
        <w:rPr>
          <w:rFonts w:ascii="Times New Roman" w:hAnsi="Times New Roman" w:cs="Times New Roman"/>
          <w:sz w:val="28"/>
          <w:szCs w:val="28"/>
        </w:rPr>
        <w:t xml:space="preserve">        </w:t>
      </w:r>
      <w:r w:rsidR="00EE4C4B">
        <w:rPr>
          <w:rFonts w:ascii="Times New Roman" w:hAnsi="Times New Roman" w:cs="Times New Roman"/>
          <w:sz w:val="28"/>
          <w:szCs w:val="28"/>
        </w:rPr>
        <w:t xml:space="preserve">               </w:t>
      </w:r>
      <w:r w:rsidR="00055D89">
        <w:rPr>
          <w:rFonts w:ascii="Times New Roman" w:hAnsi="Times New Roman" w:cs="Times New Roman"/>
          <w:sz w:val="28"/>
          <w:szCs w:val="28"/>
        </w:rPr>
        <w:t xml:space="preserve">Какие же нужно применить </w:t>
      </w:r>
      <w:r w:rsidR="00EE4C4B">
        <w:rPr>
          <w:rFonts w:ascii="Times New Roman" w:hAnsi="Times New Roman" w:cs="Times New Roman"/>
          <w:sz w:val="28"/>
          <w:szCs w:val="28"/>
        </w:rPr>
        <w:t xml:space="preserve"> </w:t>
      </w:r>
      <w:r w:rsidR="00055D89">
        <w:rPr>
          <w:rFonts w:ascii="Times New Roman" w:hAnsi="Times New Roman" w:cs="Times New Roman"/>
          <w:sz w:val="28"/>
          <w:szCs w:val="28"/>
        </w:rPr>
        <w:t xml:space="preserve"> технологии, чтобы </w:t>
      </w:r>
      <w:r w:rsidR="00730A64">
        <w:rPr>
          <w:rFonts w:ascii="Times New Roman" w:hAnsi="Times New Roman" w:cs="Times New Roman"/>
          <w:sz w:val="28"/>
          <w:szCs w:val="28"/>
        </w:rPr>
        <w:t xml:space="preserve">помочь </w:t>
      </w:r>
      <w:proofErr w:type="gramStart"/>
      <w:r w:rsidR="00730A64">
        <w:rPr>
          <w:rFonts w:ascii="Times New Roman" w:hAnsi="Times New Roman" w:cs="Times New Roman"/>
          <w:sz w:val="28"/>
          <w:szCs w:val="28"/>
        </w:rPr>
        <w:t>обучающимся</w:t>
      </w:r>
      <w:proofErr w:type="gramEnd"/>
      <w:r w:rsidR="00730A64">
        <w:rPr>
          <w:rFonts w:ascii="Times New Roman" w:hAnsi="Times New Roman" w:cs="Times New Roman"/>
          <w:sz w:val="28"/>
          <w:szCs w:val="28"/>
        </w:rPr>
        <w:t xml:space="preserve"> с ОВЗ осваивать предмет на должном уровне,</w:t>
      </w:r>
      <w:r w:rsidR="00055D89">
        <w:rPr>
          <w:rFonts w:ascii="Times New Roman" w:hAnsi="Times New Roman" w:cs="Times New Roman"/>
          <w:sz w:val="28"/>
          <w:szCs w:val="28"/>
        </w:rPr>
        <w:t xml:space="preserve"> развивая их способности, творческие задатки?</w:t>
      </w:r>
    </w:p>
    <w:p w:rsidR="00730A64" w:rsidRDefault="002C3BF2" w:rsidP="00804478">
      <w:pPr>
        <w:pStyle w:val="a7"/>
        <w:spacing w:after="0" w:line="240" w:lineRule="auto"/>
        <w:ind w:left="-851" w:right="-143"/>
        <w:jc w:val="both"/>
        <w:rPr>
          <w:rFonts w:ascii="Times New Roman" w:hAnsi="Times New Roman" w:cs="Times New Roman"/>
          <w:sz w:val="28"/>
          <w:szCs w:val="28"/>
        </w:rPr>
      </w:pPr>
      <w:r>
        <w:rPr>
          <w:rFonts w:ascii="Times New Roman" w:hAnsi="Times New Roman" w:cs="Times New Roman"/>
          <w:sz w:val="28"/>
          <w:szCs w:val="28"/>
        </w:rPr>
        <w:t xml:space="preserve"> </w:t>
      </w:r>
      <w:r w:rsidR="00514C97">
        <w:rPr>
          <w:rFonts w:ascii="Times New Roman" w:hAnsi="Times New Roman" w:cs="Times New Roman"/>
          <w:sz w:val="28"/>
          <w:szCs w:val="28"/>
        </w:rPr>
        <w:t xml:space="preserve"> </w:t>
      </w:r>
      <w:r w:rsidR="00FE2105">
        <w:rPr>
          <w:rFonts w:ascii="Times New Roman" w:hAnsi="Times New Roman" w:cs="Times New Roman"/>
          <w:sz w:val="28"/>
          <w:szCs w:val="28"/>
        </w:rPr>
        <w:t xml:space="preserve">      </w:t>
      </w:r>
      <w:r w:rsidR="00514C97">
        <w:rPr>
          <w:rFonts w:ascii="Times New Roman" w:hAnsi="Times New Roman" w:cs="Times New Roman"/>
          <w:sz w:val="28"/>
          <w:szCs w:val="28"/>
        </w:rPr>
        <w:t xml:space="preserve"> </w:t>
      </w:r>
      <w:r w:rsidR="00FE2105">
        <w:rPr>
          <w:rFonts w:ascii="Times New Roman" w:hAnsi="Times New Roman" w:cs="Times New Roman"/>
          <w:sz w:val="28"/>
          <w:szCs w:val="28"/>
        </w:rPr>
        <w:t xml:space="preserve">     </w:t>
      </w:r>
      <w:r w:rsidR="00F95600">
        <w:rPr>
          <w:rFonts w:ascii="Times New Roman" w:hAnsi="Times New Roman" w:cs="Times New Roman"/>
          <w:sz w:val="28"/>
          <w:szCs w:val="28"/>
        </w:rPr>
        <w:t xml:space="preserve">  </w:t>
      </w:r>
      <w:r w:rsidR="009C346A">
        <w:rPr>
          <w:rFonts w:ascii="Times New Roman" w:hAnsi="Times New Roman" w:cs="Times New Roman"/>
          <w:sz w:val="28"/>
          <w:szCs w:val="28"/>
        </w:rPr>
        <w:t>Добиться развивающего эффекта удается при одном универсальном условии: каждый учащийся должен быть включён в активную деятельность и общение.</w:t>
      </w:r>
    </w:p>
    <w:p w:rsidR="009C346A" w:rsidRDefault="009C346A" w:rsidP="00804478">
      <w:pPr>
        <w:pStyle w:val="a7"/>
        <w:spacing w:after="0" w:line="240" w:lineRule="auto"/>
        <w:ind w:left="-851" w:right="-143"/>
        <w:jc w:val="both"/>
        <w:rPr>
          <w:rFonts w:ascii="Times New Roman" w:hAnsi="Times New Roman" w:cs="Times New Roman"/>
          <w:sz w:val="28"/>
          <w:szCs w:val="28"/>
        </w:rPr>
      </w:pPr>
      <w:r>
        <w:rPr>
          <w:rFonts w:ascii="Times New Roman" w:hAnsi="Times New Roman" w:cs="Times New Roman"/>
          <w:sz w:val="28"/>
          <w:szCs w:val="28"/>
        </w:rPr>
        <w:t xml:space="preserve">  </w:t>
      </w:r>
      <w:r w:rsidR="00730A64">
        <w:rPr>
          <w:rFonts w:ascii="Times New Roman" w:hAnsi="Times New Roman" w:cs="Times New Roman"/>
          <w:sz w:val="28"/>
          <w:szCs w:val="28"/>
        </w:rPr>
        <w:t xml:space="preserve">Такой </w:t>
      </w:r>
      <w:r>
        <w:rPr>
          <w:rFonts w:ascii="Times New Roman" w:hAnsi="Times New Roman" w:cs="Times New Roman"/>
          <w:sz w:val="28"/>
          <w:szCs w:val="28"/>
        </w:rPr>
        <w:t xml:space="preserve"> подход </w:t>
      </w:r>
      <w:r w:rsidR="00730A64">
        <w:rPr>
          <w:rFonts w:ascii="Times New Roman" w:hAnsi="Times New Roman" w:cs="Times New Roman"/>
          <w:sz w:val="28"/>
          <w:szCs w:val="28"/>
        </w:rPr>
        <w:t xml:space="preserve">положительно влияет </w:t>
      </w:r>
      <w:r>
        <w:rPr>
          <w:rFonts w:ascii="Times New Roman" w:hAnsi="Times New Roman" w:cs="Times New Roman"/>
          <w:sz w:val="28"/>
          <w:szCs w:val="28"/>
        </w:rPr>
        <w:t xml:space="preserve"> не только </w:t>
      </w:r>
      <w:r w:rsidR="00730A64">
        <w:rPr>
          <w:rFonts w:ascii="Times New Roman" w:hAnsi="Times New Roman" w:cs="Times New Roman"/>
          <w:sz w:val="28"/>
          <w:szCs w:val="28"/>
        </w:rPr>
        <w:t xml:space="preserve">на </w:t>
      </w:r>
      <w:r>
        <w:rPr>
          <w:rFonts w:ascii="Times New Roman" w:hAnsi="Times New Roman" w:cs="Times New Roman"/>
          <w:sz w:val="28"/>
          <w:szCs w:val="28"/>
        </w:rPr>
        <w:t xml:space="preserve">учащихся, но и </w:t>
      </w:r>
      <w:r w:rsidR="00730A64">
        <w:rPr>
          <w:rFonts w:ascii="Times New Roman" w:hAnsi="Times New Roman" w:cs="Times New Roman"/>
          <w:sz w:val="28"/>
          <w:szCs w:val="28"/>
        </w:rPr>
        <w:t xml:space="preserve">на </w:t>
      </w:r>
      <w:r>
        <w:rPr>
          <w:rFonts w:ascii="Times New Roman" w:hAnsi="Times New Roman" w:cs="Times New Roman"/>
          <w:sz w:val="28"/>
          <w:szCs w:val="28"/>
        </w:rPr>
        <w:t xml:space="preserve">педагога. Он заставляет нас  иначе преподавать,  иначе мыслить, стремиться к созданию на уроке уважительной и доверительной деловой атмосферы. Именно проблемные ситуации помогают нам приучить ребят </w:t>
      </w:r>
      <w:r w:rsidR="00730A64">
        <w:rPr>
          <w:rFonts w:ascii="Times New Roman" w:hAnsi="Times New Roman" w:cs="Times New Roman"/>
          <w:sz w:val="28"/>
          <w:szCs w:val="28"/>
        </w:rPr>
        <w:t xml:space="preserve">с ОВЗ </w:t>
      </w:r>
      <w:r>
        <w:rPr>
          <w:rFonts w:ascii="Times New Roman" w:hAnsi="Times New Roman" w:cs="Times New Roman"/>
          <w:sz w:val="28"/>
          <w:szCs w:val="28"/>
        </w:rPr>
        <w:t>высказывать своё мнение, отстаивать его, спорить.  При постановке задания, вызывающего проблемную ситуацию, обязательно соблюдаем следующие условия:</w:t>
      </w:r>
    </w:p>
    <w:p w:rsidR="009C346A" w:rsidRDefault="009C346A" w:rsidP="009C346A">
      <w:pPr>
        <w:pStyle w:val="a7"/>
        <w:numPr>
          <w:ilvl w:val="0"/>
          <w:numId w:val="13"/>
        </w:num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задание основывается на тех знаниях и умениях, которыми владеют дети;</w:t>
      </w:r>
    </w:p>
    <w:p w:rsidR="009C346A" w:rsidRDefault="009C346A" w:rsidP="009C346A">
      <w:pPr>
        <w:pStyle w:val="a7"/>
        <w:numPr>
          <w:ilvl w:val="0"/>
          <w:numId w:val="13"/>
        </w:num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они должны быть достаточными для понимания условий задания, достигаемой конечной цели и путей его выполнения;</w:t>
      </w:r>
    </w:p>
    <w:p w:rsidR="009C346A" w:rsidRDefault="009C346A" w:rsidP="009C346A">
      <w:pPr>
        <w:pStyle w:val="a7"/>
        <w:numPr>
          <w:ilvl w:val="0"/>
          <w:numId w:val="13"/>
        </w:num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задание должно включать один неизвестный элемент, потребность в котором должна вызываться у учащихся в процессе работы;</w:t>
      </w:r>
    </w:p>
    <w:p w:rsidR="009C346A" w:rsidRPr="009C346A" w:rsidRDefault="009C346A" w:rsidP="009C346A">
      <w:pPr>
        <w:pStyle w:val="a7"/>
        <w:numPr>
          <w:ilvl w:val="0"/>
          <w:numId w:val="13"/>
        </w:num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выполнение проблемного задания должно вызывать у ученика необходимость нового знания.</w:t>
      </w:r>
    </w:p>
    <w:p w:rsidR="006058C5" w:rsidRDefault="00E7780E" w:rsidP="006058C5">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6058C5">
        <w:rPr>
          <w:rFonts w:ascii="Times New Roman" w:hAnsi="Times New Roman" w:cs="Times New Roman"/>
          <w:sz w:val="28"/>
          <w:szCs w:val="28"/>
        </w:rPr>
        <w:t xml:space="preserve">Научить </w:t>
      </w:r>
      <w:r w:rsidR="00730A64">
        <w:rPr>
          <w:rFonts w:ascii="Times New Roman" w:hAnsi="Times New Roman" w:cs="Times New Roman"/>
          <w:sz w:val="28"/>
          <w:szCs w:val="28"/>
        </w:rPr>
        <w:t xml:space="preserve">особенного </w:t>
      </w:r>
      <w:r w:rsidR="006058C5">
        <w:rPr>
          <w:rFonts w:ascii="Times New Roman" w:hAnsi="Times New Roman" w:cs="Times New Roman"/>
          <w:sz w:val="28"/>
          <w:szCs w:val="28"/>
        </w:rPr>
        <w:t>ребёнка можно только тогда, когда он захочет научиться, когда этапы урока будут содержательными и интересными с точки зрения ученика. Поэтому проблема первостепенной важности, стоящая перед педагогом, - вызвать интерес к своему предмету, убедить, что от выполнения того или иного упражнения можно получить удовольствие. Необходимо стремиться к тому, чтобы дети испытывали радость от маленьких открытий, которые они делают на уроке.</w:t>
      </w:r>
      <w:r w:rsidR="00D15098">
        <w:rPr>
          <w:rFonts w:ascii="Times New Roman" w:hAnsi="Times New Roman" w:cs="Times New Roman"/>
          <w:sz w:val="28"/>
          <w:szCs w:val="28"/>
        </w:rPr>
        <w:t xml:space="preserve"> </w:t>
      </w:r>
    </w:p>
    <w:p w:rsidR="009C346A" w:rsidRDefault="00E7780E" w:rsidP="00F95600">
      <w:pPr>
        <w:pStyle w:val="a7"/>
        <w:spacing w:after="0" w:line="240" w:lineRule="auto"/>
        <w:ind w:left="-851" w:right="-143"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346A">
        <w:rPr>
          <w:rFonts w:ascii="Times New Roman" w:hAnsi="Times New Roman" w:cs="Times New Roman"/>
          <w:sz w:val="28"/>
          <w:szCs w:val="28"/>
        </w:rPr>
        <w:t>Замечательно работает на мотивацию привлечение личных наблюдений школьников, их воображения, фантазии, соревновательные моменты.</w:t>
      </w:r>
      <w:r w:rsidR="00F95600">
        <w:rPr>
          <w:rFonts w:ascii="Times New Roman" w:hAnsi="Times New Roman" w:cs="Times New Roman"/>
          <w:sz w:val="28"/>
          <w:szCs w:val="28"/>
        </w:rPr>
        <w:t xml:space="preserve"> ИКТ, обучающие презентации, тесты, электронные тренажёры составляют серьёзную конкуренцию другим учебным материалам. </w:t>
      </w:r>
    </w:p>
    <w:p w:rsidR="006058C5" w:rsidRDefault="00F95600" w:rsidP="006C79F2">
      <w:pPr>
        <w:pStyle w:val="a7"/>
        <w:spacing w:after="0" w:line="240" w:lineRule="auto"/>
        <w:ind w:left="-851"/>
        <w:jc w:val="both"/>
        <w:rPr>
          <w:rFonts w:ascii="Times New Roman" w:hAnsi="Times New Roman" w:cs="Times New Roman"/>
          <w:b/>
          <w:sz w:val="28"/>
          <w:szCs w:val="28"/>
        </w:rPr>
      </w:pPr>
      <w:r>
        <w:rPr>
          <w:rFonts w:ascii="Times New Roman" w:hAnsi="Times New Roman" w:cs="Times New Roman"/>
          <w:sz w:val="28"/>
          <w:szCs w:val="28"/>
        </w:rPr>
        <w:t xml:space="preserve">  </w:t>
      </w:r>
      <w:r w:rsidR="00E7780E">
        <w:rPr>
          <w:rFonts w:ascii="Times New Roman" w:hAnsi="Times New Roman" w:cs="Times New Roman"/>
          <w:sz w:val="28"/>
          <w:szCs w:val="28"/>
        </w:rPr>
        <w:t xml:space="preserve">       </w:t>
      </w:r>
      <w:r w:rsidR="001F12CC">
        <w:rPr>
          <w:rFonts w:ascii="Times New Roman" w:hAnsi="Times New Roman" w:cs="Times New Roman"/>
          <w:sz w:val="28"/>
          <w:szCs w:val="28"/>
        </w:rPr>
        <w:t xml:space="preserve">          </w:t>
      </w:r>
      <w:r w:rsidR="009C346A">
        <w:rPr>
          <w:rFonts w:ascii="Times New Roman" w:hAnsi="Times New Roman" w:cs="Times New Roman"/>
          <w:sz w:val="28"/>
          <w:szCs w:val="28"/>
        </w:rPr>
        <w:t xml:space="preserve">Учёт возрастных особенностей </w:t>
      </w:r>
      <w:r w:rsidR="00D15098">
        <w:rPr>
          <w:rFonts w:ascii="Times New Roman" w:hAnsi="Times New Roman" w:cs="Times New Roman"/>
          <w:sz w:val="28"/>
          <w:szCs w:val="28"/>
        </w:rPr>
        <w:t>школьников</w:t>
      </w:r>
      <w:r w:rsidR="009C346A">
        <w:rPr>
          <w:rFonts w:ascii="Times New Roman" w:hAnsi="Times New Roman" w:cs="Times New Roman"/>
          <w:sz w:val="28"/>
          <w:szCs w:val="28"/>
        </w:rPr>
        <w:t xml:space="preserve"> позволяет успешно развивать </w:t>
      </w:r>
      <w:r w:rsidR="009C346A" w:rsidRPr="001F12CC">
        <w:rPr>
          <w:rFonts w:ascii="Times New Roman" w:hAnsi="Times New Roman" w:cs="Times New Roman"/>
          <w:sz w:val="28"/>
          <w:szCs w:val="28"/>
        </w:rPr>
        <w:t>алгоритмическое</w:t>
      </w:r>
      <w:r w:rsidR="009C346A">
        <w:rPr>
          <w:rFonts w:ascii="Times New Roman" w:hAnsi="Times New Roman" w:cs="Times New Roman"/>
          <w:sz w:val="28"/>
          <w:szCs w:val="28"/>
        </w:rPr>
        <w:t xml:space="preserve"> мышление.</w:t>
      </w:r>
      <w:r w:rsidR="009C346A" w:rsidRPr="009C346A">
        <w:rPr>
          <w:rFonts w:ascii="Times New Roman" w:hAnsi="Times New Roman" w:cs="Times New Roman"/>
          <w:sz w:val="28"/>
          <w:szCs w:val="28"/>
        </w:rPr>
        <w:t xml:space="preserve"> </w:t>
      </w:r>
      <w:r w:rsidR="009C346A">
        <w:rPr>
          <w:rFonts w:ascii="Times New Roman" w:hAnsi="Times New Roman" w:cs="Times New Roman"/>
          <w:sz w:val="28"/>
          <w:szCs w:val="28"/>
        </w:rPr>
        <w:t>Алгоритм – это  последовательность мыслительных операций, которые непременно приведут к верному результату.</w:t>
      </w:r>
      <w:r w:rsidR="001F12CC">
        <w:rPr>
          <w:rFonts w:ascii="Times New Roman" w:hAnsi="Times New Roman" w:cs="Times New Roman"/>
          <w:sz w:val="28"/>
          <w:szCs w:val="28"/>
        </w:rPr>
        <w:t xml:space="preserve">  </w:t>
      </w:r>
      <w:r w:rsidR="009C346A">
        <w:rPr>
          <w:rFonts w:ascii="Times New Roman" w:hAnsi="Times New Roman" w:cs="Times New Roman"/>
          <w:sz w:val="28"/>
          <w:szCs w:val="28"/>
        </w:rPr>
        <w:t>И не нужно жалеть времени на работу с алгоритмами, оно обязательно окупится.</w:t>
      </w:r>
      <w:r w:rsidR="001F12CC">
        <w:rPr>
          <w:rFonts w:ascii="Times New Roman" w:hAnsi="Times New Roman" w:cs="Times New Roman"/>
          <w:sz w:val="28"/>
          <w:szCs w:val="28"/>
        </w:rPr>
        <w:t xml:space="preserve"> </w:t>
      </w:r>
      <w:r w:rsidR="009C346A">
        <w:rPr>
          <w:rFonts w:ascii="Times New Roman" w:hAnsi="Times New Roman" w:cs="Times New Roman"/>
          <w:sz w:val="28"/>
          <w:szCs w:val="28"/>
        </w:rPr>
        <w:t xml:space="preserve">На уроках мы с ребятами </w:t>
      </w:r>
      <w:r w:rsidR="002B2EE8">
        <w:rPr>
          <w:rFonts w:ascii="Times New Roman" w:hAnsi="Times New Roman" w:cs="Times New Roman"/>
          <w:sz w:val="28"/>
          <w:szCs w:val="28"/>
        </w:rPr>
        <w:t xml:space="preserve">с ОВЗ </w:t>
      </w:r>
      <w:r w:rsidR="009C346A">
        <w:rPr>
          <w:rFonts w:ascii="Times New Roman" w:hAnsi="Times New Roman" w:cs="Times New Roman"/>
          <w:sz w:val="28"/>
          <w:szCs w:val="28"/>
        </w:rPr>
        <w:t xml:space="preserve">не только учимся правильно пользоваться готовыми алгоритмами, </w:t>
      </w:r>
      <w:r w:rsidR="001F12CC">
        <w:rPr>
          <w:rFonts w:ascii="Times New Roman" w:hAnsi="Times New Roman" w:cs="Times New Roman"/>
          <w:sz w:val="28"/>
          <w:szCs w:val="28"/>
        </w:rPr>
        <w:t xml:space="preserve">   </w:t>
      </w:r>
      <w:r w:rsidR="009C346A">
        <w:rPr>
          <w:rFonts w:ascii="Times New Roman" w:hAnsi="Times New Roman" w:cs="Times New Roman"/>
          <w:sz w:val="28"/>
          <w:szCs w:val="28"/>
        </w:rPr>
        <w:t xml:space="preserve">но и составляем свои, тем самым анализируем теорию, разбираемся в языке символов, пытаемся видеть логические закономерности, правильно употреблять термины, преподносить информацию в обобщённом виде, выделять ключевые понятия. Это оказывает положительное влияние на самостоятельное мышление, обеспечивает подготовку к выполнению </w:t>
      </w:r>
      <w:r w:rsidR="002B2EE8">
        <w:rPr>
          <w:rFonts w:ascii="Times New Roman" w:hAnsi="Times New Roman" w:cs="Times New Roman"/>
          <w:sz w:val="28"/>
          <w:szCs w:val="28"/>
        </w:rPr>
        <w:t>более сложных</w:t>
      </w:r>
      <w:r w:rsidR="009C346A">
        <w:rPr>
          <w:rFonts w:ascii="Times New Roman" w:hAnsi="Times New Roman" w:cs="Times New Roman"/>
          <w:sz w:val="28"/>
          <w:szCs w:val="28"/>
        </w:rPr>
        <w:t xml:space="preserve"> заданий</w:t>
      </w:r>
      <w:r w:rsidR="006058C5" w:rsidRPr="00A9298E">
        <w:rPr>
          <w:rFonts w:ascii="Times New Roman" w:hAnsi="Times New Roman" w:cs="Times New Roman"/>
          <w:sz w:val="24"/>
          <w:szCs w:val="24"/>
        </w:rPr>
        <w:t>.</w:t>
      </w:r>
      <w:r w:rsidR="006C79F2" w:rsidRPr="00A9298E">
        <w:rPr>
          <w:rFonts w:ascii="Times New Roman" w:hAnsi="Times New Roman" w:cs="Times New Roman"/>
          <w:sz w:val="24"/>
          <w:szCs w:val="24"/>
        </w:rPr>
        <w:t xml:space="preserve"> </w:t>
      </w:r>
      <w:r w:rsidR="001F12CC">
        <w:rPr>
          <w:rFonts w:ascii="Times New Roman" w:hAnsi="Times New Roman" w:cs="Times New Roman"/>
          <w:sz w:val="24"/>
          <w:szCs w:val="24"/>
        </w:rPr>
        <w:t xml:space="preserve"> </w:t>
      </w:r>
    </w:p>
    <w:p w:rsidR="006058C5" w:rsidRDefault="006058C5" w:rsidP="009C346A">
      <w:pPr>
        <w:pStyle w:val="a7"/>
        <w:spacing w:after="0" w:line="240" w:lineRule="auto"/>
        <w:ind w:left="-851"/>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6058C5">
        <w:rPr>
          <w:rFonts w:ascii="Times New Roman" w:hAnsi="Times New Roman" w:cs="Times New Roman"/>
          <w:sz w:val="28"/>
          <w:szCs w:val="28"/>
        </w:rPr>
        <w:t xml:space="preserve"> </w:t>
      </w:r>
    </w:p>
    <w:p w:rsidR="00163633" w:rsidRDefault="006058C5" w:rsidP="00163633">
      <w:pPr>
        <w:spacing w:after="0" w:line="240" w:lineRule="auto"/>
        <w:ind w:left="-851"/>
        <w:jc w:val="both"/>
        <w:rPr>
          <w:rFonts w:ascii="Times New Roman" w:hAnsi="Times New Roman" w:cs="Times New Roman"/>
          <w:sz w:val="16"/>
          <w:szCs w:val="16"/>
        </w:rPr>
      </w:pPr>
      <w:r w:rsidRPr="00A9298E">
        <w:rPr>
          <w:rFonts w:ascii="Times New Roman" w:eastAsia="Times New Roman" w:hAnsi="Times New Roman" w:cs="Times New Roman"/>
          <w:color w:val="000000"/>
          <w:sz w:val="24"/>
          <w:szCs w:val="24"/>
          <w:lang w:eastAsia="ru-RU"/>
        </w:rPr>
        <w:t xml:space="preserve"> </w:t>
      </w:r>
      <w:r w:rsidR="006425B8">
        <w:rPr>
          <w:rFonts w:ascii="Times New Roman" w:eastAsia="Times New Roman" w:hAnsi="Times New Roman" w:cs="Times New Roman"/>
          <w:color w:val="000000"/>
          <w:sz w:val="28"/>
          <w:szCs w:val="28"/>
          <w:lang w:eastAsia="ru-RU"/>
        </w:rPr>
        <w:t xml:space="preserve">    </w:t>
      </w:r>
      <w:r w:rsidR="009C346A">
        <w:rPr>
          <w:rFonts w:ascii="Times New Roman" w:eastAsia="Times New Roman" w:hAnsi="Times New Roman" w:cs="Times New Roman"/>
          <w:color w:val="000000"/>
          <w:sz w:val="28"/>
          <w:szCs w:val="28"/>
          <w:lang w:eastAsia="ru-RU"/>
        </w:rPr>
        <w:t xml:space="preserve">Развитие мышления </w:t>
      </w:r>
      <w:r w:rsidR="002B2EE8">
        <w:rPr>
          <w:rFonts w:ascii="Times New Roman" w:eastAsia="Times New Roman" w:hAnsi="Times New Roman" w:cs="Times New Roman"/>
          <w:color w:val="000000"/>
          <w:sz w:val="28"/>
          <w:szCs w:val="28"/>
          <w:lang w:eastAsia="ru-RU"/>
        </w:rPr>
        <w:t xml:space="preserve">обучающегося с ОВЗ </w:t>
      </w:r>
      <w:r w:rsidR="000D1EDE">
        <w:rPr>
          <w:rFonts w:ascii="Times New Roman" w:hAnsi="Times New Roman" w:cs="Times New Roman"/>
          <w:sz w:val="28"/>
          <w:szCs w:val="28"/>
        </w:rPr>
        <w:t>не может быть осуществлен</w:t>
      </w:r>
      <w:r w:rsidR="009C346A">
        <w:rPr>
          <w:rFonts w:ascii="Times New Roman" w:hAnsi="Times New Roman" w:cs="Times New Roman"/>
          <w:sz w:val="28"/>
          <w:szCs w:val="28"/>
        </w:rPr>
        <w:t>о</w:t>
      </w:r>
      <w:r w:rsidR="000D1EDE">
        <w:rPr>
          <w:rFonts w:ascii="Times New Roman" w:hAnsi="Times New Roman" w:cs="Times New Roman"/>
          <w:sz w:val="28"/>
          <w:szCs w:val="28"/>
        </w:rPr>
        <w:t xml:space="preserve"> без такого принципа, как </w:t>
      </w:r>
      <w:r w:rsidR="009C346A" w:rsidRPr="001F12CC">
        <w:rPr>
          <w:rFonts w:ascii="Times New Roman" w:hAnsi="Times New Roman" w:cs="Times New Roman"/>
          <w:sz w:val="28"/>
          <w:szCs w:val="28"/>
        </w:rPr>
        <w:t>индивидуализация и дифференциация обучения.</w:t>
      </w:r>
      <w:r w:rsidR="009C346A">
        <w:rPr>
          <w:rFonts w:ascii="Times New Roman" w:hAnsi="Times New Roman" w:cs="Times New Roman"/>
          <w:b/>
          <w:color w:val="365F91" w:themeColor="accent1" w:themeShade="BF"/>
          <w:sz w:val="28"/>
          <w:szCs w:val="28"/>
        </w:rPr>
        <w:t xml:space="preserve">   </w:t>
      </w:r>
      <w:r w:rsidR="000D1EDE">
        <w:rPr>
          <w:rFonts w:ascii="Times New Roman" w:hAnsi="Times New Roman" w:cs="Times New Roman"/>
          <w:sz w:val="28"/>
          <w:szCs w:val="28"/>
        </w:rPr>
        <w:t xml:space="preserve">Умственное развитие ребёнка составляют как знания, так и </w:t>
      </w:r>
      <w:proofErr w:type="spellStart"/>
      <w:r w:rsidR="000D1EDE">
        <w:rPr>
          <w:rFonts w:ascii="Times New Roman" w:hAnsi="Times New Roman" w:cs="Times New Roman"/>
          <w:sz w:val="28"/>
          <w:szCs w:val="28"/>
        </w:rPr>
        <w:t>обучаемость</w:t>
      </w:r>
      <w:proofErr w:type="spellEnd"/>
      <w:r w:rsidR="000D1EDE">
        <w:rPr>
          <w:rFonts w:ascii="Times New Roman" w:hAnsi="Times New Roman" w:cs="Times New Roman"/>
          <w:sz w:val="28"/>
          <w:szCs w:val="28"/>
        </w:rPr>
        <w:t xml:space="preserve">, способность приобретать эти знания. </w:t>
      </w:r>
      <w:r w:rsidR="006364DF">
        <w:rPr>
          <w:rFonts w:ascii="Times New Roman" w:hAnsi="Times New Roman" w:cs="Times New Roman"/>
          <w:sz w:val="28"/>
          <w:szCs w:val="28"/>
        </w:rPr>
        <w:t xml:space="preserve"> </w:t>
      </w:r>
      <w:r w:rsidR="00163633">
        <w:rPr>
          <w:rFonts w:ascii="Times New Roman" w:hAnsi="Times New Roman" w:cs="Times New Roman"/>
          <w:sz w:val="28"/>
          <w:szCs w:val="28"/>
        </w:rPr>
        <w:t>У каждого ребёнка свой уровень, соответствующий его индивидуальным возможностям учебно-познавательной деятельности, личностным особенностям.</w:t>
      </w:r>
    </w:p>
    <w:p w:rsidR="002B2EE8" w:rsidRDefault="00163633"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D15098">
        <w:rPr>
          <w:rFonts w:ascii="Times New Roman" w:hAnsi="Times New Roman" w:cs="Times New Roman"/>
          <w:sz w:val="28"/>
          <w:szCs w:val="28"/>
        </w:rPr>
        <w:t xml:space="preserve">Пусть каждый имеет возможность осваивать учебный материал постепенно, выбрав наиболее подходящий ему способ деятельности  (с учебником, с помощью электронного пособия, с опорной или проверочной карточкой или под наблюдением учителя).     </w:t>
      </w:r>
    </w:p>
    <w:p w:rsidR="00163633" w:rsidRDefault="002B2EE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D15098">
        <w:rPr>
          <w:rFonts w:ascii="Times New Roman" w:hAnsi="Times New Roman" w:cs="Times New Roman"/>
          <w:sz w:val="28"/>
          <w:szCs w:val="28"/>
        </w:rPr>
        <w:t>Свою з</w:t>
      </w:r>
      <w:r w:rsidR="000001D4">
        <w:rPr>
          <w:rFonts w:ascii="Times New Roman" w:hAnsi="Times New Roman" w:cs="Times New Roman"/>
          <w:sz w:val="28"/>
          <w:szCs w:val="28"/>
        </w:rPr>
        <w:t>адачу как педагога-предметника мы</w:t>
      </w:r>
      <w:r w:rsidR="00D15098">
        <w:rPr>
          <w:rFonts w:ascii="Times New Roman" w:hAnsi="Times New Roman" w:cs="Times New Roman"/>
          <w:sz w:val="28"/>
          <w:szCs w:val="28"/>
        </w:rPr>
        <w:t xml:space="preserve"> ви</w:t>
      </w:r>
      <w:r w:rsidR="000001D4">
        <w:rPr>
          <w:rFonts w:ascii="Times New Roman" w:hAnsi="Times New Roman" w:cs="Times New Roman"/>
          <w:sz w:val="28"/>
          <w:szCs w:val="28"/>
        </w:rPr>
        <w:t xml:space="preserve">дим </w:t>
      </w:r>
      <w:r w:rsidR="00D15098">
        <w:rPr>
          <w:rFonts w:ascii="Times New Roman" w:hAnsi="Times New Roman" w:cs="Times New Roman"/>
          <w:sz w:val="28"/>
          <w:szCs w:val="28"/>
        </w:rPr>
        <w:t xml:space="preserve"> в предоставлении каждому ученику </w:t>
      </w:r>
      <w:r w:rsidR="00D15098" w:rsidRPr="004379FF">
        <w:rPr>
          <w:rFonts w:ascii="Times New Roman" w:hAnsi="Times New Roman" w:cs="Times New Roman"/>
          <w:sz w:val="28"/>
          <w:szCs w:val="28"/>
        </w:rPr>
        <w:t>индивидуальной образовательной траектории</w:t>
      </w:r>
      <w:r w:rsidR="00D15098">
        <w:rPr>
          <w:rFonts w:ascii="Times New Roman" w:hAnsi="Times New Roman" w:cs="Times New Roman"/>
          <w:sz w:val="28"/>
          <w:szCs w:val="28"/>
        </w:rPr>
        <w:t xml:space="preserve">, с помощью которой он научится правильно мыслить самостоятельно, обретёт уверенность в своих силах и способностях, станет активным участником образовательного процесса. Чтобы овладеть программным материалом, детям нужны разное время, разные формы и виды работ. </w:t>
      </w:r>
      <w:r w:rsidR="00163633">
        <w:rPr>
          <w:rFonts w:ascii="Times New Roman" w:hAnsi="Times New Roman" w:cs="Times New Roman"/>
          <w:sz w:val="28"/>
          <w:szCs w:val="28"/>
        </w:rPr>
        <w:t xml:space="preserve"> </w:t>
      </w:r>
    </w:p>
    <w:p w:rsidR="002B2EE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Планируя урок, </w:t>
      </w:r>
      <w:r w:rsidR="000001D4">
        <w:rPr>
          <w:rFonts w:ascii="Times New Roman" w:hAnsi="Times New Roman" w:cs="Times New Roman"/>
          <w:sz w:val="28"/>
          <w:szCs w:val="28"/>
        </w:rPr>
        <w:t xml:space="preserve">мы </w:t>
      </w:r>
      <w:r>
        <w:rPr>
          <w:rFonts w:ascii="Times New Roman" w:hAnsi="Times New Roman" w:cs="Times New Roman"/>
          <w:sz w:val="28"/>
          <w:szCs w:val="28"/>
        </w:rPr>
        <w:t xml:space="preserve"> анализиру</w:t>
      </w:r>
      <w:r w:rsidR="000001D4">
        <w:rPr>
          <w:rFonts w:ascii="Times New Roman" w:hAnsi="Times New Roman" w:cs="Times New Roman"/>
          <w:sz w:val="28"/>
          <w:szCs w:val="28"/>
        </w:rPr>
        <w:t xml:space="preserve">ем </w:t>
      </w:r>
      <w:r>
        <w:rPr>
          <w:rFonts w:ascii="Times New Roman" w:hAnsi="Times New Roman" w:cs="Times New Roman"/>
          <w:sz w:val="28"/>
          <w:szCs w:val="28"/>
        </w:rPr>
        <w:t xml:space="preserve"> учебный материал с целью выявления возможных трудностей, с которыми может встретиться конкретный ребёнок, продумыва</w:t>
      </w:r>
      <w:r w:rsidR="000001D4">
        <w:rPr>
          <w:rFonts w:ascii="Times New Roman" w:hAnsi="Times New Roman" w:cs="Times New Roman"/>
          <w:sz w:val="28"/>
          <w:szCs w:val="28"/>
        </w:rPr>
        <w:t xml:space="preserve">ем </w:t>
      </w:r>
      <w:r>
        <w:rPr>
          <w:rFonts w:ascii="Times New Roman" w:hAnsi="Times New Roman" w:cs="Times New Roman"/>
          <w:sz w:val="28"/>
          <w:szCs w:val="28"/>
        </w:rPr>
        <w:t xml:space="preserve"> пути их преодоления, определя</w:t>
      </w:r>
      <w:r w:rsidR="000001D4">
        <w:rPr>
          <w:rFonts w:ascii="Times New Roman" w:hAnsi="Times New Roman" w:cs="Times New Roman"/>
          <w:sz w:val="28"/>
          <w:szCs w:val="28"/>
        </w:rPr>
        <w:t xml:space="preserve">ем </w:t>
      </w:r>
      <w:r>
        <w:rPr>
          <w:rFonts w:ascii="Times New Roman" w:hAnsi="Times New Roman" w:cs="Times New Roman"/>
          <w:sz w:val="28"/>
          <w:szCs w:val="28"/>
        </w:rPr>
        <w:t xml:space="preserve"> виды дифференцированных заданий: от менее трудных до более сложных, требующих не только репродуктивного подхода, но и творческого решения.  </w:t>
      </w:r>
      <w:proofErr w:type="gramEnd"/>
    </w:p>
    <w:p w:rsidR="006425B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Обязательно  сле</w:t>
      </w:r>
      <w:r w:rsidR="000001D4">
        <w:rPr>
          <w:rFonts w:ascii="Times New Roman" w:hAnsi="Times New Roman" w:cs="Times New Roman"/>
          <w:sz w:val="28"/>
          <w:szCs w:val="28"/>
        </w:rPr>
        <w:t>дим</w:t>
      </w:r>
      <w:r>
        <w:rPr>
          <w:rFonts w:ascii="Times New Roman" w:hAnsi="Times New Roman" w:cs="Times New Roman"/>
          <w:sz w:val="28"/>
          <w:szCs w:val="28"/>
        </w:rPr>
        <w:t xml:space="preserve"> за тем, чтобы не перенасытить урок дидактическим материалом, чтобы учащиеся успели в должной мере осмыслить ту роль, которую играют только что приобретённые знания в практике письма. </w:t>
      </w:r>
    </w:p>
    <w:p w:rsidR="00D15098" w:rsidRDefault="002B2EE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D15098">
        <w:rPr>
          <w:rFonts w:ascii="Times New Roman" w:hAnsi="Times New Roman" w:cs="Times New Roman"/>
          <w:sz w:val="28"/>
          <w:szCs w:val="28"/>
        </w:rPr>
        <w:t>В зависимости от психолого-педагогических особенностей ребят</w:t>
      </w:r>
      <w:r>
        <w:rPr>
          <w:rFonts w:ascii="Times New Roman" w:hAnsi="Times New Roman" w:cs="Times New Roman"/>
          <w:sz w:val="28"/>
          <w:szCs w:val="28"/>
        </w:rPr>
        <w:t xml:space="preserve"> с ОВЗ</w:t>
      </w:r>
      <w:r w:rsidR="00D15098">
        <w:rPr>
          <w:rFonts w:ascii="Times New Roman" w:hAnsi="Times New Roman" w:cs="Times New Roman"/>
          <w:sz w:val="28"/>
          <w:szCs w:val="28"/>
        </w:rPr>
        <w:t>, все виды упражнений на уроке можно поделить на группы:</w:t>
      </w:r>
    </w:p>
    <w:p w:rsidR="00D1509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работа с помощью учителя (комментированное письмо, предупредительные диктанты, использование памяток, инструкций, алгоритмов, вспомогательных карточек);</w:t>
      </w:r>
    </w:p>
    <w:p w:rsidR="00D1509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-самостоятельная работа репродуктивного характера (осложнённое списывание, разные виды разборов, выборочные диктанты);</w:t>
      </w:r>
    </w:p>
    <w:p w:rsidR="00D1509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-самостоятельная творческая работа (различные виды осложнённого списывания с творческим заданием, графические, свободные, творческие диктанты, придумывание и редактирование текстов; задания на сравнение и сопоставление языковых явлений, требующие разных вариантов ответа).</w:t>
      </w:r>
    </w:p>
    <w:p w:rsidR="00D15098" w:rsidRDefault="00D15098" w:rsidP="00163633">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Естественно, через весь урок проходит работа над развитием речи: обогащение лексикона, овладение языковыми нормами и навыками  связных высказываний.</w:t>
      </w:r>
    </w:p>
    <w:p w:rsidR="006058C5" w:rsidRDefault="00D15098" w:rsidP="002B2EE8">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379FF">
        <w:rPr>
          <w:rFonts w:ascii="Times New Roman" w:hAnsi="Times New Roman" w:cs="Times New Roman"/>
          <w:sz w:val="28"/>
          <w:szCs w:val="28"/>
        </w:rPr>
        <w:t xml:space="preserve">         </w:t>
      </w:r>
      <w:r w:rsidR="006058C5">
        <w:rPr>
          <w:rFonts w:ascii="Times New Roman" w:hAnsi="Times New Roman" w:cs="Times New Roman"/>
          <w:sz w:val="28"/>
          <w:szCs w:val="28"/>
        </w:rPr>
        <w:t xml:space="preserve">  </w:t>
      </w:r>
      <w:r w:rsidR="009C346A">
        <w:rPr>
          <w:rFonts w:ascii="Times New Roman" w:hAnsi="Times New Roman" w:cs="Times New Roman"/>
          <w:sz w:val="28"/>
          <w:szCs w:val="28"/>
        </w:rPr>
        <w:t xml:space="preserve">В нашей учительской позиции  самое главное -  видеть конкретного ученика, знать, понимать его, уметь «войти» в него, чтобы создать условия его живой заинтересованности в учебно-познавательной деятельности. Мы </w:t>
      </w:r>
      <w:r w:rsidR="00F95600">
        <w:rPr>
          <w:rFonts w:ascii="Times New Roman" w:hAnsi="Times New Roman" w:cs="Times New Roman"/>
          <w:sz w:val="28"/>
          <w:szCs w:val="28"/>
        </w:rPr>
        <w:t xml:space="preserve"> </w:t>
      </w:r>
      <w:r w:rsidR="009C346A">
        <w:rPr>
          <w:rFonts w:ascii="Times New Roman" w:hAnsi="Times New Roman" w:cs="Times New Roman"/>
          <w:sz w:val="28"/>
          <w:szCs w:val="28"/>
        </w:rPr>
        <w:t xml:space="preserve"> проводи</w:t>
      </w:r>
      <w:r w:rsidR="00F95600">
        <w:rPr>
          <w:rFonts w:ascii="Times New Roman" w:hAnsi="Times New Roman" w:cs="Times New Roman"/>
          <w:sz w:val="28"/>
          <w:szCs w:val="28"/>
        </w:rPr>
        <w:t>м</w:t>
      </w:r>
      <w:r w:rsidR="009C346A">
        <w:rPr>
          <w:rFonts w:ascii="Times New Roman" w:hAnsi="Times New Roman" w:cs="Times New Roman"/>
          <w:sz w:val="28"/>
          <w:szCs w:val="28"/>
        </w:rPr>
        <w:t xml:space="preserve"> уроки</w:t>
      </w:r>
      <w:r w:rsidR="00F95600">
        <w:rPr>
          <w:rFonts w:ascii="Times New Roman" w:hAnsi="Times New Roman" w:cs="Times New Roman"/>
          <w:sz w:val="28"/>
          <w:szCs w:val="28"/>
        </w:rPr>
        <w:t xml:space="preserve"> в </w:t>
      </w:r>
      <w:r w:rsidR="004379FF">
        <w:rPr>
          <w:rFonts w:ascii="Times New Roman" w:hAnsi="Times New Roman" w:cs="Times New Roman"/>
          <w:sz w:val="28"/>
          <w:szCs w:val="28"/>
        </w:rPr>
        <w:t xml:space="preserve"> </w:t>
      </w:r>
      <w:r w:rsidR="00F95600">
        <w:rPr>
          <w:rFonts w:ascii="Times New Roman" w:hAnsi="Times New Roman" w:cs="Times New Roman"/>
          <w:sz w:val="28"/>
          <w:szCs w:val="28"/>
        </w:rPr>
        <w:t xml:space="preserve"> классе </w:t>
      </w:r>
      <w:r w:rsidR="009C346A">
        <w:rPr>
          <w:rFonts w:ascii="Times New Roman" w:hAnsi="Times New Roman" w:cs="Times New Roman"/>
          <w:sz w:val="28"/>
          <w:szCs w:val="28"/>
        </w:rPr>
        <w:t xml:space="preserve"> на нескольких уровнях, рассчитанных не только на класс в целом, но и на группы учащихся, на отдельных учеников. Очень важным моментом при обучении школьников среднего звена </w:t>
      </w:r>
      <w:r w:rsidR="00880C61">
        <w:rPr>
          <w:rFonts w:ascii="Times New Roman" w:hAnsi="Times New Roman" w:cs="Times New Roman"/>
          <w:sz w:val="28"/>
          <w:szCs w:val="28"/>
        </w:rPr>
        <w:t>является атмосфера успешности. Подросток</w:t>
      </w:r>
      <w:r w:rsidR="009C346A">
        <w:rPr>
          <w:rFonts w:ascii="Times New Roman" w:hAnsi="Times New Roman" w:cs="Times New Roman"/>
          <w:sz w:val="28"/>
          <w:szCs w:val="28"/>
        </w:rPr>
        <w:t xml:space="preserve"> вряд ли думает об успехе в будущем – ему нужна сегодняшняя радость, сегодняшний успех. Если ученик недостаточно хорошо справляется с заданием, он всегда может «пересдать» этот материал. Как правило, после индивидуальной консультации </w:t>
      </w:r>
      <w:r w:rsidR="00F95600">
        <w:rPr>
          <w:rFonts w:ascii="Times New Roman" w:hAnsi="Times New Roman" w:cs="Times New Roman"/>
          <w:sz w:val="28"/>
          <w:szCs w:val="28"/>
        </w:rPr>
        <w:t>новое</w:t>
      </w:r>
      <w:r w:rsidR="009C346A">
        <w:rPr>
          <w:rFonts w:ascii="Times New Roman" w:hAnsi="Times New Roman" w:cs="Times New Roman"/>
          <w:sz w:val="28"/>
          <w:szCs w:val="28"/>
        </w:rPr>
        <w:t xml:space="preserve"> усваивается лучше, и на следующий урок ученик  приходит уверенный, что ему всё по плечу.</w:t>
      </w:r>
      <w:r w:rsidR="006058C5">
        <w:rPr>
          <w:rFonts w:ascii="Times New Roman" w:hAnsi="Times New Roman" w:cs="Times New Roman"/>
          <w:sz w:val="28"/>
          <w:szCs w:val="28"/>
        </w:rPr>
        <w:t xml:space="preserve">  </w:t>
      </w:r>
    </w:p>
    <w:p w:rsidR="000D1EDE" w:rsidRDefault="006058C5" w:rsidP="009C346A">
      <w:pPr>
        <w:pStyle w:val="a7"/>
        <w:spacing w:after="0" w:line="240" w:lineRule="auto"/>
        <w:ind w:left="-851"/>
        <w:jc w:val="both"/>
        <w:rPr>
          <w:rFonts w:ascii="Times New Roman" w:hAnsi="Times New Roman" w:cs="Times New Roman"/>
          <w:sz w:val="16"/>
          <w:szCs w:val="16"/>
        </w:rPr>
      </w:pPr>
      <w:r>
        <w:rPr>
          <w:rFonts w:ascii="Times New Roman" w:hAnsi="Times New Roman" w:cs="Times New Roman"/>
          <w:sz w:val="28"/>
          <w:szCs w:val="28"/>
        </w:rPr>
        <w:t xml:space="preserve">  Коррекционная работа проводится также в рамках дифференцированного подхода: учитывается работоспособность ученика, быстрая утомляемость. Для этого мы используем частую смену деятельности, переключение с одной формы работы на другую, учитываем дозировку заданий. В этом случае специфика познавательной деятельности обуславливает необходимость постепенного усложнения задания, любое упражнение раскладывается на простейшие этапы.</w:t>
      </w:r>
    </w:p>
    <w:p w:rsidR="00F51493" w:rsidRDefault="00880C61" w:rsidP="006058C5">
      <w:pPr>
        <w:spacing w:after="0"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3CCC">
        <w:rPr>
          <w:rFonts w:ascii="Times New Roman" w:eastAsia="Times New Roman" w:hAnsi="Times New Roman" w:cs="Times New Roman"/>
          <w:sz w:val="28"/>
          <w:szCs w:val="28"/>
          <w:lang w:eastAsia="ru-RU"/>
        </w:rPr>
        <w:t xml:space="preserve">Если </w:t>
      </w:r>
      <w:r w:rsidR="00F51493">
        <w:rPr>
          <w:rFonts w:ascii="Times New Roman" w:eastAsia="Times New Roman" w:hAnsi="Times New Roman" w:cs="Times New Roman"/>
          <w:sz w:val="28"/>
          <w:szCs w:val="28"/>
          <w:lang w:eastAsia="ru-RU"/>
        </w:rPr>
        <w:t>упражнение</w:t>
      </w:r>
      <w:r w:rsidR="00153CCC">
        <w:rPr>
          <w:rFonts w:ascii="Times New Roman" w:eastAsia="Times New Roman" w:hAnsi="Times New Roman" w:cs="Times New Roman"/>
          <w:sz w:val="28"/>
          <w:szCs w:val="28"/>
          <w:lang w:eastAsia="ru-RU"/>
        </w:rPr>
        <w:t xml:space="preserve"> не совсем традиционно и может вызвать трудности и ошибки, ученику предлагается </w:t>
      </w:r>
      <w:r w:rsidR="00153CCC" w:rsidRPr="004379FF">
        <w:rPr>
          <w:rFonts w:ascii="Times New Roman" w:eastAsia="Times New Roman" w:hAnsi="Times New Roman" w:cs="Times New Roman"/>
          <w:sz w:val="28"/>
          <w:szCs w:val="28"/>
          <w:lang w:eastAsia="ru-RU"/>
        </w:rPr>
        <w:t>опорная карточка,</w:t>
      </w:r>
      <w:r w:rsidR="00153CCC">
        <w:rPr>
          <w:rFonts w:ascii="Times New Roman" w:eastAsia="Times New Roman" w:hAnsi="Times New Roman" w:cs="Times New Roman"/>
          <w:color w:val="548DD4" w:themeColor="text2" w:themeTint="99"/>
          <w:sz w:val="28"/>
          <w:szCs w:val="28"/>
          <w:lang w:eastAsia="ru-RU"/>
        </w:rPr>
        <w:t xml:space="preserve"> </w:t>
      </w:r>
      <w:r w:rsidR="00153CCC" w:rsidRPr="00153CCC">
        <w:rPr>
          <w:rFonts w:ascii="Times New Roman" w:eastAsia="Times New Roman" w:hAnsi="Times New Roman" w:cs="Times New Roman"/>
          <w:sz w:val="28"/>
          <w:szCs w:val="28"/>
          <w:lang w:eastAsia="ru-RU"/>
        </w:rPr>
        <w:t>помогающая</w:t>
      </w:r>
      <w:r w:rsidR="00153CCC">
        <w:rPr>
          <w:rFonts w:ascii="Times New Roman" w:eastAsia="Times New Roman" w:hAnsi="Times New Roman" w:cs="Times New Roman"/>
          <w:sz w:val="28"/>
          <w:szCs w:val="28"/>
          <w:lang w:eastAsia="ru-RU"/>
        </w:rPr>
        <w:t xml:space="preserve"> сориентироваться в задании, установить последовательность своих действий. Такая карточка может содержать схему, вопросы, наталкивающие на нужное направление поиска, план анализа языковых явлений, образец одного из возможных вариантов решения творческого задания.  Для организации самоконтроля над правильностью выполнения работы, в случае затруднения </w:t>
      </w:r>
      <w:r w:rsidR="00F51493">
        <w:rPr>
          <w:rFonts w:ascii="Times New Roman" w:eastAsia="Times New Roman" w:hAnsi="Times New Roman" w:cs="Times New Roman"/>
          <w:sz w:val="28"/>
          <w:szCs w:val="28"/>
          <w:lang w:eastAsia="ru-RU"/>
        </w:rPr>
        <w:t xml:space="preserve">учащимся может быть предложена </w:t>
      </w:r>
      <w:r w:rsidR="00F51493" w:rsidRPr="004379FF">
        <w:rPr>
          <w:rFonts w:ascii="Times New Roman" w:eastAsia="Times New Roman" w:hAnsi="Times New Roman" w:cs="Times New Roman"/>
          <w:sz w:val="28"/>
          <w:szCs w:val="28"/>
          <w:lang w:eastAsia="ru-RU"/>
        </w:rPr>
        <w:t>проверочная карточка,</w:t>
      </w:r>
      <w:r w:rsidR="00F51493">
        <w:rPr>
          <w:rFonts w:ascii="Times New Roman" w:eastAsia="Times New Roman" w:hAnsi="Times New Roman" w:cs="Times New Roman"/>
          <w:i/>
          <w:color w:val="548DD4" w:themeColor="text2" w:themeTint="99"/>
          <w:sz w:val="28"/>
          <w:szCs w:val="28"/>
          <w:lang w:eastAsia="ru-RU"/>
        </w:rPr>
        <w:t xml:space="preserve"> </w:t>
      </w:r>
      <w:r w:rsidR="00F51493">
        <w:rPr>
          <w:rFonts w:ascii="Times New Roman" w:eastAsia="Times New Roman" w:hAnsi="Times New Roman" w:cs="Times New Roman"/>
          <w:sz w:val="28"/>
          <w:szCs w:val="28"/>
          <w:lang w:eastAsia="ru-RU"/>
        </w:rPr>
        <w:t>содержащая правильный ответ.</w:t>
      </w:r>
    </w:p>
    <w:p w:rsidR="000E0B86" w:rsidRDefault="000E0B86" w:rsidP="002B2EE8">
      <w:pPr>
        <w:pStyle w:val="a7"/>
        <w:spacing w:after="0" w:line="240" w:lineRule="auto"/>
        <w:ind w:left="-851"/>
        <w:jc w:val="both"/>
        <w:rPr>
          <w:rFonts w:ascii="Times New Roman" w:hAnsi="Times New Roman"/>
          <w:sz w:val="28"/>
          <w:szCs w:val="28"/>
        </w:rPr>
      </w:pPr>
      <w:r>
        <w:rPr>
          <w:rFonts w:ascii="Times New Roman" w:hAnsi="Times New Roman" w:cs="Times New Roman"/>
          <w:sz w:val="28"/>
          <w:szCs w:val="28"/>
        </w:rPr>
        <w:t xml:space="preserve">   </w:t>
      </w:r>
      <w:r w:rsidR="00521067">
        <w:rPr>
          <w:rFonts w:ascii="Times New Roman" w:hAnsi="Times New Roman" w:cs="Times New Roman"/>
          <w:sz w:val="28"/>
          <w:szCs w:val="28"/>
        </w:rPr>
        <w:t xml:space="preserve">     </w:t>
      </w:r>
      <w:r>
        <w:rPr>
          <w:rFonts w:ascii="Times New Roman" w:hAnsi="Times New Roman"/>
          <w:sz w:val="28"/>
          <w:szCs w:val="28"/>
        </w:rPr>
        <w:t xml:space="preserve">    С</w:t>
      </w:r>
      <w:r w:rsidRPr="00435581">
        <w:rPr>
          <w:rFonts w:ascii="Times New Roman" w:hAnsi="Times New Roman"/>
          <w:sz w:val="28"/>
          <w:szCs w:val="28"/>
        </w:rPr>
        <w:t>пецифика малокомплектной школы не позволяет создавать классы с углубленным изучением</w:t>
      </w:r>
      <w:r>
        <w:rPr>
          <w:rFonts w:ascii="Times New Roman" w:hAnsi="Times New Roman"/>
          <w:sz w:val="28"/>
          <w:szCs w:val="28"/>
        </w:rPr>
        <w:t xml:space="preserve"> предмета.</w:t>
      </w:r>
      <w:r w:rsidRPr="00435581">
        <w:rPr>
          <w:rFonts w:ascii="Times New Roman" w:hAnsi="Times New Roman"/>
          <w:sz w:val="28"/>
          <w:szCs w:val="28"/>
        </w:rPr>
        <w:t xml:space="preserve"> </w:t>
      </w:r>
      <w:r>
        <w:rPr>
          <w:rFonts w:ascii="Times New Roman" w:hAnsi="Times New Roman"/>
          <w:sz w:val="28"/>
          <w:szCs w:val="28"/>
        </w:rPr>
        <w:t xml:space="preserve"> </w:t>
      </w:r>
      <w:r w:rsidRPr="00435581">
        <w:rPr>
          <w:rFonts w:ascii="Times New Roman" w:hAnsi="Times New Roman"/>
          <w:sz w:val="28"/>
          <w:szCs w:val="28"/>
        </w:rPr>
        <w:t xml:space="preserve">Поэтому большое значение имеют </w:t>
      </w:r>
      <w:r>
        <w:rPr>
          <w:rFonts w:ascii="Times New Roman" w:hAnsi="Times New Roman"/>
          <w:sz w:val="28"/>
          <w:szCs w:val="28"/>
        </w:rPr>
        <w:t xml:space="preserve"> </w:t>
      </w:r>
      <w:r w:rsidRPr="00435581">
        <w:rPr>
          <w:rFonts w:ascii="Times New Roman" w:hAnsi="Times New Roman"/>
          <w:sz w:val="28"/>
          <w:szCs w:val="28"/>
        </w:rPr>
        <w:t xml:space="preserve"> программы факультативных курсов и организационные формы с целью </w:t>
      </w:r>
      <w:r w:rsidR="002B2EE8">
        <w:rPr>
          <w:rFonts w:ascii="Times New Roman" w:hAnsi="Times New Roman"/>
          <w:sz w:val="28"/>
          <w:szCs w:val="28"/>
        </w:rPr>
        <w:t xml:space="preserve">коррекционного </w:t>
      </w:r>
      <w:r w:rsidRPr="00435581">
        <w:rPr>
          <w:rFonts w:ascii="Times New Roman" w:hAnsi="Times New Roman"/>
          <w:sz w:val="28"/>
          <w:szCs w:val="28"/>
        </w:rPr>
        <w:t xml:space="preserve">обучения </w:t>
      </w:r>
      <w:r>
        <w:rPr>
          <w:rFonts w:ascii="Times New Roman" w:hAnsi="Times New Roman"/>
          <w:sz w:val="28"/>
          <w:szCs w:val="28"/>
        </w:rPr>
        <w:t>русскому языку</w:t>
      </w:r>
      <w:r w:rsidRPr="00435581">
        <w:rPr>
          <w:rFonts w:ascii="Times New Roman" w:hAnsi="Times New Roman"/>
          <w:sz w:val="28"/>
          <w:szCs w:val="28"/>
        </w:rPr>
        <w:t xml:space="preserve">, которые применяются в </w:t>
      </w:r>
      <w:r>
        <w:rPr>
          <w:rFonts w:ascii="Times New Roman" w:hAnsi="Times New Roman"/>
          <w:sz w:val="28"/>
          <w:szCs w:val="28"/>
        </w:rPr>
        <w:t>нашей</w:t>
      </w:r>
      <w:r w:rsidRPr="00435581">
        <w:rPr>
          <w:rFonts w:ascii="Times New Roman" w:hAnsi="Times New Roman"/>
          <w:sz w:val="28"/>
          <w:szCs w:val="28"/>
        </w:rPr>
        <w:t xml:space="preserve"> практике. </w:t>
      </w:r>
      <w:r w:rsidRPr="006A6BB7">
        <w:rPr>
          <w:sz w:val="28"/>
          <w:szCs w:val="28"/>
        </w:rPr>
        <w:tab/>
      </w:r>
      <w:r w:rsidRPr="00435581">
        <w:rPr>
          <w:rFonts w:ascii="Times New Roman" w:hAnsi="Times New Roman"/>
          <w:sz w:val="28"/>
          <w:szCs w:val="28"/>
        </w:rPr>
        <w:t xml:space="preserve">Такая работа в течение учебного года способствует развитию навыков самостоятельной образовательной деятельности учащихся </w:t>
      </w:r>
      <w:r w:rsidR="002B2EE8">
        <w:rPr>
          <w:rFonts w:ascii="Times New Roman" w:hAnsi="Times New Roman"/>
          <w:sz w:val="28"/>
          <w:szCs w:val="28"/>
        </w:rPr>
        <w:t>с ОВЗ.</w:t>
      </w:r>
    </w:p>
    <w:p w:rsidR="000D1EDE" w:rsidRDefault="00521067" w:rsidP="000D1EDE">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003F58">
        <w:rPr>
          <w:rFonts w:ascii="Times New Roman" w:hAnsi="Times New Roman" w:cs="Times New Roman"/>
          <w:sz w:val="28"/>
          <w:szCs w:val="28"/>
        </w:rPr>
        <w:t xml:space="preserve">          </w:t>
      </w:r>
      <w:r>
        <w:rPr>
          <w:rFonts w:ascii="Times New Roman" w:hAnsi="Times New Roman" w:cs="Times New Roman"/>
          <w:sz w:val="28"/>
          <w:szCs w:val="28"/>
        </w:rPr>
        <w:t>Накопленный педагогический  опыт</w:t>
      </w:r>
      <w:r w:rsidR="000D1EDE">
        <w:rPr>
          <w:rFonts w:ascii="Times New Roman" w:hAnsi="Times New Roman" w:cs="Times New Roman"/>
          <w:sz w:val="28"/>
          <w:szCs w:val="28"/>
        </w:rPr>
        <w:t xml:space="preserve"> </w:t>
      </w:r>
      <w:r w:rsidR="00704F20">
        <w:rPr>
          <w:rFonts w:ascii="Times New Roman" w:hAnsi="Times New Roman" w:cs="Times New Roman"/>
          <w:sz w:val="28"/>
          <w:szCs w:val="28"/>
        </w:rPr>
        <w:t>даёт возможность</w:t>
      </w:r>
      <w:r w:rsidR="00EF4C8D">
        <w:rPr>
          <w:rFonts w:ascii="Times New Roman" w:hAnsi="Times New Roman" w:cs="Times New Roman"/>
          <w:sz w:val="28"/>
          <w:szCs w:val="28"/>
        </w:rPr>
        <w:t xml:space="preserve"> говорить о </w:t>
      </w:r>
      <w:r w:rsidR="000D1EDE">
        <w:rPr>
          <w:rFonts w:ascii="Times New Roman" w:hAnsi="Times New Roman" w:cs="Times New Roman"/>
          <w:sz w:val="28"/>
          <w:szCs w:val="28"/>
        </w:rPr>
        <w:t xml:space="preserve"> следующи</w:t>
      </w:r>
      <w:r w:rsidR="00EF4C8D">
        <w:rPr>
          <w:rFonts w:ascii="Times New Roman" w:hAnsi="Times New Roman" w:cs="Times New Roman"/>
          <w:sz w:val="28"/>
          <w:szCs w:val="28"/>
        </w:rPr>
        <w:t>х</w:t>
      </w:r>
      <w:r w:rsidR="000D1EDE">
        <w:rPr>
          <w:rFonts w:ascii="Times New Roman" w:hAnsi="Times New Roman" w:cs="Times New Roman"/>
          <w:sz w:val="28"/>
          <w:szCs w:val="28"/>
        </w:rPr>
        <w:t xml:space="preserve"> результат</w:t>
      </w:r>
      <w:r w:rsidR="00EF4C8D">
        <w:rPr>
          <w:rFonts w:ascii="Times New Roman" w:hAnsi="Times New Roman" w:cs="Times New Roman"/>
          <w:sz w:val="28"/>
          <w:szCs w:val="28"/>
        </w:rPr>
        <w:t>ах деятельности</w:t>
      </w:r>
      <w:r w:rsidR="000D1EDE">
        <w:rPr>
          <w:rFonts w:ascii="Times New Roman" w:hAnsi="Times New Roman" w:cs="Times New Roman"/>
          <w:sz w:val="28"/>
          <w:szCs w:val="28"/>
        </w:rPr>
        <w:t>:</w:t>
      </w:r>
    </w:p>
    <w:p w:rsidR="000D1EDE" w:rsidRDefault="000D1EDE" w:rsidP="000D1EDE">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E426C5" w:rsidRPr="00DA11DA">
        <w:rPr>
          <w:rFonts w:ascii="Times New Roman" w:hAnsi="Times New Roman" w:cs="Times New Roman"/>
          <w:sz w:val="28"/>
          <w:szCs w:val="28"/>
        </w:rPr>
        <w:t>определен</w:t>
      </w:r>
      <w:r w:rsidR="004F03F4">
        <w:rPr>
          <w:rFonts w:ascii="Times New Roman" w:hAnsi="Times New Roman" w:cs="Times New Roman"/>
          <w:sz w:val="28"/>
          <w:szCs w:val="28"/>
        </w:rPr>
        <w:t>ы</w:t>
      </w:r>
      <w:r w:rsidRPr="00DA11DA">
        <w:rPr>
          <w:rFonts w:ascii="Times New Roman" w:hAnsi="Times New Roman" w:cs="Times New Roman"/>
          <w:sz w:val="28"/>
          <w:szCs w:val="28"/>
        </w:rPr>
        <w:t xml:space="preserve"> </w:t>
      </w:r>
      <w:r w:rsidR="004F03F4">
        <w:rPr>
          <w:rFonts w:ascii="Times New Roman" w:hAnsi="Times New Roman" w:cs="Times New Roman"/>
          <w:sz w:val="28"/>
          <w:szCs w:val="28"/>
        </w:rPr>
        <w:t xml:space="preserve">наиболее  </w:t>
      </w:r>
      <w:r w:rsidR="00E426C5" w:rsidRPr="00DA11DA">
        <w:rPr>
          <w:rFonts w:ascii="Times New Roman" w:hAnsi="Times New Roman" w:cs="Times New Roman"/>
          <w:sz w:val="28"/>
          <w:szCs w:val="28"/>
        </w:rPr>
        <w:t>эффективны</w:t>
      </w:r>
      <w:r w:rsidR="004F03F4">
        <w:rPr>
          <w:rFonts w:ascii="Times New Roman" w:hAnsi="Times New Roman" w:cs="Times New Roman"/>
          <w:sz w:val="28"/>
          <w:szCs w:val="28"/>
        </w:rPr>
        <w:t>е</w:t>
      </w:r>
      <w:r w:rsidRPr="00DA11DA">
        <w:rPr>
          <w:rFonts w:ascii="Times New Roman" w:hAnsi="Times New Roman" w:cs="Times New Roman"/>
          <w:sz w:val="28"/>
          <w:szCs w:val="28"/>
        </w:rPr>
        <w:t xml:space="preserve"> </w:t>
      </w:r>
      <w:r w:rsidR="00E426C5" w:rsidRPr="00DA11DA">
        <w:rPr>
          <w:rFonts w:ascii="Times New Roman" w:hAnsi="Times New Roman" w:cs="Times New Roman"/>
          <w:sz w:val="28"/>
          <w:szCs w:val="28"/>
        </w:rPr>
        <w:t>приём</w:t>
      </w:r>
      <w:r w:rsidR="004F03F4">
        <w:rPr>
          <w:rFonts w:ascii="Times New Roman" w:hAnsi="Times New Roman" w:cs="Times New Roman"/>
          <w:sz w:val="28"/>
          <w:szCs w:val="28"/>
        </w:rPr>
        <w:t>ы</w:t>
      </w:r>
      <w:r w:rsidR="00E426C5" w:rsidRPr="00DA11DA">
        <w:rPr>
          <w:rFonts w:ascii="Times New Roman" w:hAnsi="Times New Roman" w:cs="Times New Roman"/>
          <w:sz w:val="28"/>
          <w:szCs w:val="28"/>
        </w:rPr>
        <w:t xml:space="preserve"> организации учебного процесса</w:t>
      </w:r>
      <w:r w:rsidR="00DA11DA" w:rsidRPr="00DA11DA">
        <w:rPr>
          <w:rFonts w:ascii="Times New Roman" w:hAnsi="Times New Roman" w:cs="Times New Roman"/>
          <w:sz w:val="28"/>
          <w:szCs w:val="28"/>
        </w:rPr>
        <w:t>;</w:t>
      </w:r>
    </w:p>
    <w:p w:rsidR="00E426C5" w:rsidRDefault="00E426C5" w:rsidP="000D1EDE">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выстр</w:t>
      </w:r>
      <w:r w:rsidR="004F03F4">
        <w:rPr>
          <w:rFonts w:ascii="Times New Roman" w:hAnsi="Times New Roman" w:cs="Times New Roman"/>
          <w:sz w:val="28"/>
          <w:szCs w:val="28"/>
        </w:rPr>
        <w:t xml:space="preserve">оены </w:t>
      </w:r>
      <w:r>
        <w:rPr>
          <w:rFonts w:ascii="Times New Roman" w:hAnsi="Times New Roman" w:cs="Times New Roman"/>
          <w:sz w:val="28"/>
          <w:szCs w:val="28"/>
        </w:rPr>
        <w:t>индивидуальны</w:t>
      </w:r>
      <w:r w:rsidR="004F03F4">
        <w:rPr>
          <w:rFonts w:ascii="Times New Roman" w:hAnsi="Times New Roman" w:cs="Times New Roman"/>
          <w:sz w:val="28"/>
          <w:szCs w:val="28"/>
        </w:rPr>
        <w:t>е</w:t>
      </w:r>
      <w:r>
        <w:rPr>
          <w:rFonts w:ascii="Times New Roman" w:hAnsi="Times New Roman" w:cs="Times New Roman"/>
          <w:sz w:val="28"/>
          <w:szCs w:val="28"/>
        </w:rPr>
        <w:t xml:space="preserve"> </w:t>
      </w:r>
      <w:r w:rsidR="00704F20">
        <w:rPr>
          <w:rFonts w:ascii="Times New Roman" w:hAnsi="Times New Roman" w:cs="Times New Roman"/>
          <w:sz w:val="28"/>
          <w:szCs w:val="28"/>
        </w:rPr>
        <w:t xml:space="preserve">образовательные </w:t>
      </w:r>
      <w:r>
        <w:rPr>
          <w:rFonts w:ascii="Times New Roman" w:hAnsi="Times New Roman" w:cs="Times New Roman"/>
          <w:sz w:val="28"/>
          <w:szCs w:val="28"/>
        </w:rPr>
        <w:t>траектори</w:t>
      </w:r>
      <w:r w:rsidR="004F03F4">
        <w:rPr>
          <w:rFonts w:ascii="Times New Roman" w:hAnsi="Times New Roman" w:cs="Times New Roman"/>
          <w:sz w:val="28"/>
          <w:szCs w:val="28"/>
        </w:rPr>
        <w:t>и</w:t>
      </w:r>
      <w:r w:rsidR="00704F20">
        <w:rPr>
          <w:rFonts w:ascii="Times New Roman" w:hAnsi="Times New Roman" w:cs="Times New Roman"/>
          <w:sz w:val="28"/>
          <w:szCs w:val="28"/>
        </w:rPr>
        <w:t xml:space="preserve"> для учащихся</w:t>
      </w:r>
      <w:r>
        <w:rPr>
          <w:rFonts w:ascii="Times New Roman" w:hAnsi="Times New Roman" w:cs="Times New Roman"/>
          <w:sz w:val="28"/>
          <w:szCs w:val="28"/>
        </w:rPr>
        <w:t>;</w:t>
      </w:r>
    </w:p>
    <w:p w:rsidR="002446C6" w:rsidRDefault="000D1EDE" w:rsidP="000D1EDE">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формир</w:t>
      </w:r>
      <w:r w:rsidR="004F03F4">
        <w:rPr>
          <w:rFonts w:ascii="Times New Roman" w:hAnsi="Times New Roman" w:cs="Times New Roman"/>
          <w:sz w:val="28"/>
          <w:szCs w:val="28"/>
        </w:rPr>
        <w:t>уется</w:t>
      </w:r>
      <w:r>
        <w:rPr>
          <w:rFonts w:ascii="Times New Roman" w:hAnsi="Times New Roman" w:cs="Times New Roman"/>
          <w:sz w:val="28"/>
          <w:szCs w:val="28"/>
        </w:rPr>
        <w:t xml:space="preserve"> устойчив</w:t>
      </w:r>
      <w:r w:rsidR="004F03F4">
        <w:rPr>
          <w:rFonts w:ascii="Times New Roman" w:hAnsi="Times New Roman" w:cs="Times New Roman"/>
          <w:sz w:val="28"/>
          <w:szCs w:val="28"/>
        </w:rPr>
        <w:t>ый</w:t>
      </w:r>
      <w:r>
        <w:rPr>
          <w:rFonts w:ascii="Times New Roman" w:hAnsi="Times New Roman" w:cs="Times New Roman"/>
          <w:sz w:val="28"/>
          <w:szCs w:val="28"/>
        </w:rPr>
        <w:t xml:space="preserve"> интерес</w:t>
      </w:r>
      <w:r w:rsidR="004F03F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FB6DCA">
        <w:rPr>
          <w:rFonts w:ascii="Times New Roman" w:hAnsi="Times New Roman" w:cs="Times New Roman"/>
          <w:sz w:val="28"/>
          <w:szCs w:val="28"/>
        </w:rPr>
        <w:t>обучающихся</w:t>
      </w:r>
      <w:proofErr w:type="gramEnd"/>
      <w:r w:rsidR="00FB6DCA">
        <w:rPr>
          <w:rFonts w:ascii="Times New Roman" w:hAnsi="Times New Roman" w:cs="Times New Roman"/>
          <w:sz w:val="28"/>
          <w:szCs w:val="28"/>
        </w:rPr>
        <w:t xml:space="preserve"> </w:t>
      </w:r>
      <w:r w:rsidR="002B2EE8">
        <w:rPr>
          <w:rFonts w:ascii="Times New Roman" w:hAnsi="Times New Roman" w:cs="Times New Roman"/>
          <w:sz w:val="28"/>
          <w:szCs w:val="28"/>
        </w:rPr>
        <w:t xml:space="preserve">с особыми образовательными потребностями </w:t>
      </w:r>
      <w:r>
        <w:rPr>
          <w:rFonts w:ascii="Times New Roman" w:hAnsi="Times New Roman" w:cs="Times New Roman"/>
          <w:sz w:val="28"/>
          <w:szCs w:val="28"/>
        </w:rPr>
        <w:t>к предмету</w:t>
      </w:r>
      <w:r w:rsidR="00704F20">
        <w:rPr>
          <w:rFonts w:ascii="Times New Roman" w:hAnsi="Times New Roman" w:cs="Times New Roman"/>
          <w:sz w:val="28"/>
          <w:szCs w:val="28"/>
        </w:rPr>
        <w:t>, сознательная грамотность</w:t>
      </w:r>
      <w:r w:rsidR="00153CCC">
        <w:rPr>
          <w:rFonts w:ascii="Times New Roman" w:hAnsi="Times New Roman" w:cs="Times New Roman"/>
          <w:sz w:val="28"/>
          <w:szCs w:val="28"/>
        </w:rPr>
        <w:t>;</w:t>
      </w:r>
      <w:r w:rsidR="002446C6" w:rsidRPr="002446C6">
        <w:rPr>
          <w:rFonts w:ascii="Times New Roman" w:hAnsi="Times New Roman" w:cs="Times New Roman"/>
          <w:sz w:val="28"/>
          <w:szCs w:val="28"/>
        </w:rPr>
        <w:t xml:space="preserve"> </w:t>
      </w:r>
    </w:p>
    <w:p w:rsidR="000D1EDE" w:rsidRDefault="000D1EDE" w:rsidP="000D1EDE">
      <w:pPr>
        <w:pStyle w:val="a7"/>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w:t>
      </w:r>
      <w:r w:rsidR="004F03F4">
        <w:rPr>
          <w:rFonts w:ascii="Times New Roman" w:hAnsi="Times New Roman" w:cs="Times New Roman"/>
          <w:sz w:val="28"/>
          <w:szCs w:val="28"/>
        </w:rPr>
        <w:t xml:space="preserve"> наблюдается </w:t>
      </w:r>
      <w:r>
        <w:rPr>
          <w:rFonts w:ascii="Times New Roman" w:hAnsi="Times New Roman" w:cs="Times New Roman"/>
          <w:sz w:val="28"/>
          <w:szCs w:val="28"/>
        </w:rPr>
        <w:t xml:space="preserve"> </w:t>
      </w:r>
      <w:r w:rsidR="00EF4C8D">
        <w:rPr>
          <w:rFonts w:ascii="Times New Roman" w:hAnsi="Times New Roman" w:cs="Times New Roman"/>
          <w:sz w:val="28"/>
          <w:szCs w:val="28"/>
        </w:rPr>
        <w:t xml:space="preserve">стабильно </w:t>
      </w:r>
      <w:r>
        <w:rPr>
          <w:rFonts w:ascii="Times New Roman" w:hAnsi="Times New Roman" w:cs="Times New Roman"/>
          <w:sz w:val="28"/>
          <w:szCs w:val="28"/>
        </w:rPr>
        <w:t xml:space="preserve">позитивная динамика учебных достижений учащихся по предмету и во внеурочной деятельности, </w:t>
      </w:r>
      <w:r w:rsidR="00EF4C8D">
        <w:rPr>
          <w:rFonts w:ascii="Times New Roman" w:hAnsi="Times New Roman" w:cs="Times New Roman"/>
          <w:sz w:val="28"/>
          <w:szCs w:val="28"/>
        </w:rPr>
        <w:t xml:space="preserve">высокие </w:t>
      </w:r>
      <w:r>
        <w:rPr>
          <w:rFonts w:ascii="Times New Roman" w:hAnsi="Times New Roman" w:cs="Times New Roman"/>
          <w:sz w:val="28"/>
          <w:szCs w:val="28"/>
        </w:rPr>
        <w:t>р</w:t>
      </w:r>
      <w:r w:rsidR="00FB6DCA">
        <w:rPr>
          <w:rFonts w:ascii="Times New Roman" w:hAnsi="Times New Roman" w:cs="Times New Roman"/>
          <w:sz w:val="28"/>
          <w:szCs w:val="28"/>
        </w:rPr>
        <w:t xml:space="preserve">езультаты </w:t>
      </w:r>
      <w:r w:rsidR="002B2EE8">
        <w:rPr>
          <w:rFonts w:ascii="Times New Roman" w:hAnsi="Times New Roman" w:cs="Times New Roman"/>
          <w:sz w:val="28"/>
          <w:szCs w:val="28"/>
        </w:rPr>
        <w:t>ГВЭ</w:t>
      </w:r>
      <w:r w:rsidR="00704F20">
        <w:rPr>
          <w:rFonts w:ascii="Times New Roman" w:hAnsi="Times New Roman" w:cs="Times New Roman"/>
          <w:sz w:val="28"/>
          <w:szCs w:val="28"/>
        </w:rPr>
        <w:t xml:space="preserve"> (качество 89%)</w:t>
      </w:r>
      <w:r w:rsidR="00FB6DCA">
        <w:rPr>
          <w:rFonts w:ascii="Times New Roman" w:hAnsi="Times New Roman" w:cs="Times New Roman"/>
          <w:sz w:val="28"/>
          <w:szCs w:val="28"/>
        </w:rPr>
        <w:t>.</w:t>
      </w:r>
    </w:p>
    <w:p w:rsidR="00003F58" w:rsidRDefault="00003F58" w:rsidP="002446C6">
      <w:pPr>
        <w:pStyle w:val="a7"/>
        <w:spacing w:after="0" w:line="240" w:lineRule="auto"/>
        <w:ind w:left="-851" w:right="-143"/>
        <w:jc w:val="both"/>
        <w:rPr>
          <w:rFonts w:ascii="Times New Roman" w:hAnsi="Times New Roman" w:cs="Times New Roman"/>
          <w:sz w:val="28"/>
          <w:szCs w:val="28"/>
        </w:rPr>
      </w:pPr>
      <w:r>
        <w:rPr>
          <w:rFonts w:ascii="Times New Roman" w:hAnsi="Times New Roman" w:cs="Times New Roman"/>
          <w:sz w:val="28"/>
          <w:szCs w:val="28"/>
        </w:rPr>
        <w:t xml:space="preserve">  </w:t>
      </w:r>
      <w:r w:rsidR="00704F20">
        <w:rPr>
          <w:rFonts w:ascii="Times New Roman" w:hAnsi="Times New Roman" w:cs="Times New Roman"/>
          <w:sz w:val="28"/>
          <w:szCs w:val="28"/>
        </w:rPr>
        <w:t xml:space="preserve">           </w:t>
      </w:r>
      <w:r w:rsidR="002446C6">
        <w:rPr>
          <w:rFonts w:ascii="Times New Roman" w:hAnsi="Times New Roman" w:cs="Times New Roman"/>
          <w:sz w:val="28"/>
          <w:szCs w:val="28"/>
        </w:rPr>
        <w:t xml:space="preserve">Следовательно, моделирование процесса обучения </w:t>
      </w:r>
      <w:r>
        <w:rPr>
          <w:rFonts w:ascii="Times New Roman" w:hAnsi="Times New Roman" w:cs="Times New Roman"/>
          <w:sz w:val="28"/>
          <w:szCs w:val="28"/>
        </w:rPr>
        <w:t xml:space="preserve">русскому языку </w:t>
      </w:r>
      <w:r w:rsidR="002446C6">
        <w:rPr>
          <w:rFonts w:ascii="Times New Roman" w:hAnsi="Times New Roman" w:cs="Times New Roman"/>
          <w:sz w:val="28"/>
          <w:szCs w:val="28"/>
        </w:rPr>
        <w:t xml:space="preserve">на уроке и во внеурочной деятельности, направленного на развитие продуктивного (творческого) мышления школьников, </w:t>
      </w:r>
      <w:r>
        <w:rPr>
          <w:rFonts w:ascii="Times New Roman" w:hAnsi="Times New Roman" w:cs="Times New Roman"/>
          <w:sz w:val="28"/>
          <w:szCs w:val="28"/>
        </w:rPr>
        <w:t xml:space="preserve"> </w:t>
      </w:r>
      <w:r w:rsidR="00704F20">
        <w:rPr>
          <w:rFonts w:ascii="Times New Roman" w:hAnsi="Times New Roman" w:cs="Times New Roman"/>
          <w:sz w:val="28"/>
          <w:szCs w:val="28"/>
        </w:rPr>
        <w:t>выбрано верно.</w:t>
      </w:r>
    </w:p>
    <w:p w:rsidR="00153CCC" w:rsidRDefault="00153CCC" w:rsidP="000F2125">
      <w:pPr>
        <w:pStyle w:val="a7"/>
        <w:spacing w:after="0" w:line="240" w:lineRule="auto"/>
        <w:ind w:left="-851" w:right="-143"/>
        <w:jc w:val="both"/>
        <w:rPr>
          <w:rFonts w:ascii="Times New Roman" w:hAnsi="Times New Roman" w:cs="Times New Roman"/>
          <w:sz w:val="28"/>
          <w:szCs w:val="28"/>
        </w:rPr>
      </w:pPr>
    </w:p>
    <w:p w:rsidR="00EF4C8D" w:rsidRDefault="00EF4C8D" w:rsidP="00EF4C8D">
      <w:pPr>
        <w:pStyle w:val="a7"/>
        <w:spacing w:after="0" w:line="240" w:lineRule="auto"/>
        <w:ind w:left="-851" w:right="-143"/>
        <w:jc w:val="both"/>
        <w:rPr>
          <w:rFonts w:ascii="Times New Roman" w:hAnsi="Times New Roman" w:cs="Times New Roman"/>
          <w:sz w:val="28"/>
          <w:szCs w:val="28"/>
        </w:rPr>
      </w:pPr>
      <w:r>
        <w:rPr>
          <w:rFonts w:ascii="Times New Roman" w:hAnsi="Times New Roman" w:cs="Times New Roman"/>
          <w:sz w:val="28"/>
          <w:szCs w:val="28"/>
        </w:rPr>
        <w:t>Литература.</w:t>
      </w:r>
    </w:p>
    <w:p w:rsidR="00EF4C8D" w:rsidRPr="007567E7" w:rsidRDefault="00EF4C8D" w:rsidP="00EF4C8D">
      <w:pPr>
        <w:numPr>
          <w:ilvl w:val="0"/>
          <w:numId w:val="23"/>
        </w:numPr>
        <w:spacing w:after="0" w:line="240" w:lineRule="auto"/>
        <w:jc w:val="both"/>
        <w:rPr>
          <w:rFonts w:ascii="Times New Roman" w:eastAsia="Calibri" w:hAnsi="Times New Roman" w:cs="Times New Roman"/>
          <w:sz w:val="28"/>
          <w:szCs w:val="28"/>
        </w:rPr>
      </w:pPr>
      <w:r w:rsidRPr="007567E7">
        <w:rPr>
          <w:rFonts w:ascii="Times New Roman" w:eastAsia="Calibri" w:hAnsi="Times New Roman" w:cs="Times New Roman"/>
          <w:color w:val="000000"/>
          <w:sz w:val="28"/>
          <w:szCs w:val="28"/>
        </w:rPr>
        <w:t>Китаева М. В., Успешный учитель – успешный ученик: Практическое пособие для педагогов, Ростов на</w:t>
      </w:r>
      <w:proofErr w:type="gramStart"/>
      <w:r w:rsidRPr="007567E7">
        <w:rPr>
          <w:rFonts w:ascii="Times New Roman" w:eastAsia="Calibri" w:hAnsi="Times New Roman" w:cs="Times New Roman"/>
          <w:color w:val="000000"/>
          <w:sz w:val="28"/>
          <w:szCs w:val="28"/>
        </w:rPr>
        <w:t>/Д</w:t>
      </w:r>
      <w:proofErr w:type="gramEnd"/>
      <w:r w:rsidRPr="007567E7">
        <w:rPr>
          <w:rFonts w:ascii="Times New Roman" w:eastAsia="Calibri" w:hAnsi="Times New Roman" w:cs="Times New Roman"/>
          <w:color w:val="000000"/>
          <w:sz w:val="28"/>
          <w:szCs w:val="28"/>
        </w:rPr>
        <w:t>: Феникс, 20</w:t>
      </w:r>
      <w:r w:rsidR="00CF15E4">
        <w:rPr>
          <w:rFonts w:ascii="Times New Roman" w:eastAsia="Calibri" w:hAnsi="Times New Roman" w:cs="Times New Roman"/>
          <w:color w:val="000000"/>
          <w:sz w:val="28"/>
          <w:szCs w:val="28"/>
        </w:rPr>
        <w:t>1</w:t>
      </w:r>
      <w:r w:rsidRPr="007567E7">
        <w:rPr>
          <w:rFonts w:ascii="Times New Roman" w:eastAsia="Calibri" w:hAnsi="Times New Roman" w:cs="Times New Roman"/>
          <w:color w:val="000000"/>
          <w:sz w:val="28"/>
          <w:szCs w:val="28"/>
        </w:rPr>
        <w:t>8. (Серия «Учение с увлечением»).</w:t>
      </w:r>
    </w:p>
    <w:p w:rsidR="00EF4C8D" w:rsidRPr="007567E7" w:rsidRDefault="00EF4C8D" w:rsidP="00EF4C8D">
      <w:pPr>
        <w:pStyle w:val="af"/>
        <w:numPr>
          <w:ilvl w:val="0"/>
          <w:numId w:val="23"/>
        </w:numPr>
        <w:rPr>
          <w:sz w:val="28"/>
          <w:szCs w:val="28"/>
        </w:rPr>
      </w:pPr>
      <w:r w:rsidRPr="007567E7">
        <w:rPr>
          <w:sz w:val="28"/>
          <w:szCs w:val="28"/>
        </w:rPr>
        <w:t>Кондаков А.М. Образовательные стандарты нового поколения – это конституция школьной жизни. // Педагогический вестник. 20</w:t>
      </w:r>
      <w:r w:rsidR="00CF15E4">
        <w:rPr>
          <w:sz w:val="28"/>
          <w:szCs w:val="28"/>
        </w:rPr>
        <w:t>1</w:t>
      </w:r>
      <w:r w:rsidRPr="007567E7">
        <w:rPr>
          <w:sz w:val="28"/>
          <w:szCs w:val="28"/>
        </w:rPr>
        <w:t>8. № 10.</w:t>
      </w:r>
    </w:p>
    <w:p w:rsidR="00EF4C8D" w:rsidRPr="007567E7" w:rsidRDefault="00EF4C8D" w:rsidP="00EF4C8D">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567E7">
        <w:rPr>
          <w:rFonts w:ascii="Times New Roman" w:eastAsia="Times New Roman" w:hAnsi="Times New Roman" w:cs="Times New Roman"/>
          <w:sz w:val="28"/>
          <w:szCs w:val="28"/>
          <w:lang w:eastAsia="ru-RU"/>
        </w:rPr>
        <w:t>Ксензова</w:t>
      </w:r>
      <w:proofErr w:type="spellEnd"/>
      <w:r w:rsidRPr="007567E7">
        <w:rPr>
          <w:rFonts w:ascii="Times New Roman" w:eastAsia="Times New Roman" w:hAnsi="Times New Roman" w:cs="Times New Roman"/>
          <w:sz w:val="28"/>
          <w:szCs w:val="28"/>
          <w:lang w:eastAsia="ru-RU"/>
        </w:rPr>
        <w:t xml:space="preserve"> Т.Ю. Перспективные школьные технологии. - М.: Педагогическое общество России, 20</w:t>
      </w:r>
      <w:r w:rsidR="00CF15E4">
        <w:rPr>
          <w:rFonts w:ascii="Times New Roman" w:eastAsia="Times New Roman" w:hAnsi="Times New Roman" w:cs="Times New Roman"/>
          <w:sz w:val="28"/>
          <w:szCs w:val="28"/>
          <w:lang w:eastAsia="ru-RU"/>
        </w:rPr>
        <w:t>2</w:t>
      </w:r>
      <w:r w:rsidRPr="007567E7">
        <w:rPr>
          <w:rFonts w:ascii="Times New Roman" w:eastAsia="Times New Roman" w:hAnsi="Times New Roman" w:cs="Times New Roman"/>
          <w:sz w:val="28"/>
          <w:szCs w:val="28"/>
          <w:lang w:eastAsia="ru-RU"/>
        </w:rPr>
        <w:t xml:space="preserve">0. </w:t>
      </w:r>
    </w:p>
    <w:p w:rsidR="00EF4C8D" w:rsidRPr="007567E7" w:rsidRDefault="00EF4C8D" w:rsidP="00EF4C8D">
      <w:pPr>
        <w:numPr>
          <w:ilvl w:val="0"/>
          <w:numId w:val="23"/>
        </w:numPr>
        <w:spacing w:after="0" w:line="240" w:lineRule="auto"/>
        <w:jc w:val="both"/>
        <w:rPr>
          <w:rFonts w:ascii="Times New Roman" w:eastAsia="Calibri" w:hAnsi="Times New Roman" w:cs="Times New Roman"/>
          <w:sz w:val="28"/>
          <w:szCs w:val="28"/>
        </w:rPr>
      </w:pPr>
      <w:r w:rsidRPr="007567E7">
        <w:rPr>
          <w:rFonts w:ascii="Times New Roman" w:eastAsia="Calibri" w:hAnsi="Times New Roman" w:cs="Times New Roman"/>
          <w:sz w:val="28"/>
          <w:szCs w:val="28"/>
        </w:rPr>
        <w:t>Сальникова Т.П. Педагогические технологии.- М.:ТЦ Сфера, 20</w:t>
      </w:r>
      <w:r w:rsidR="00CF15E4">
        <w:rPr>
          <w:rFonts w:ascii="Times New Roman" w:eastAsia="Calibri" w:hAnsi="Times New Roman" w:cs="Times New Roman"/>
          <w:sz w:val="28"/>
          <w:szCs w:val="28"/>
        </w:rPr>
        <w:t>19</w:t>
      </w:r>
      <w:r w:rsidRPr="007567E7">
        <w:rPr>
          <w:rFonts w:ascii="Times New Roman" w:eastAsia="Calibri" w:hAnsi="Times New Roman" w:cs="Times New Roman"/>
          <w:sz w:val="28"/>
          <w:szCs w:val="28"/>
        </w:rPr>
        <w:t>.</w:t>
      </w:r>
    </w:p>
    <w:p w:rsidR="00EF4C8D" w:rsidRPr="007567E7" w:rsidRDefault="00EF4C8D" w:rsidP="00EF4C8D">
      <w:pPr>
        <w:numPr>
          <w:ilvl w:val="0"/>
          <w:numId w:val="23"/>
        </w:numPr>
        <w:spacing w:after="0" w:line="240" w:lineRule="auto"/>
        <w:rPr>
          <w:rFonts w:ascii="Times New Roman" w:eastAsia="Calibri" w:hAnsi="Times New Roman" w:cs="Times New Roman"/>
          <w:sz w:val="28"/>
          <w:szCs w:val="28"/>
        </w:rPr>
      </w:pPr>
      <w:proofErr w:type="spellStart"/>
      <w:r w:rsidRPr="007567E7">
        <w:rPr>
          <w:rFonts w:ascii="Times New Roman" w:eastAsia="Calibri" w:hAnsi="Times New Roman" w:cs="Times New Roman"/>
          <w:sz w:val="28"/>
          <w:szCs w:val="28"/>
        </w:rPr>
        <w:t>Селевко</w:t>
      </w:r>
      <w:proofErr w:type="spellEnd"/>
      <w:r w:rsidRPr="007567E7">
        <w:rPr>
          <w:rFonts w:ascii="Times New Roman" w:eastAsia="Calibri" w:hAnsi="Times New Roman" w:cs="Times New Roman"/>
          <w:sz w:val="28"/>
          <w:szCs w:val="28"/>
        </w:rPr>
        <w:t xml:space="preserve"> Г.К. Современные образовательные технологии. - М.: «Народное образование».1998.</w:t>
      </w:r>
    </w:p>
    <w:p w:rsidR="00153CCC" w:rsidRDefault="00153CCC" w:rsidP="00F95600">
      <w:pPr>
        <w:pStyle w:val="a7"/>
        <w:spacing w:after="0" w:line="240" w:lineRule="auto"/>
        <w:ind w:left="-851" w:right="-143"/>
        <w:jc w:val="both"/>
        <w:rPr>
          <w:rFonts w:ascii="Times New Roman" w:hAnsi="Times New Roman" w:cs="Times New Roman"/>
          <w:sz w:val="28"/>
          <w:szCs w:val="28"/>
        </w:rPr>
      </w:pPr>
    </w:p>
    <w:p w:rsidR="000F2125" w:rsidRDefault="000F2125" w:rsidP="000F2125">
      <w:pPr>
        <w:spacing w:after="0" w:line="240" w:lineRule="auto"/>
        <w:jc w:val="both"/>
        <w:rPr>
          <w:rFonts w:ascii="Times New Roman" w:hAnsi="Times New Roman" w:cs="Times New Roman"/>
          <w:sz w:val="28"/>
          <w:szCs w:val="28"/>
        </w:rPr>
      </w:pPr>
    </w:p>
    <w:p w:rsidR="000F2125" w:rsidRDefault="000F2125"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EF4C8D" w:rsidRDefault="00EF4C8D" w:rsidP="000F2125">
      <w:pPr>
        <w:spacing w:after="0" w:line="240" w:lineRule="auto"/>
        <w:jc w:val="center"/>
        <w:rPr>
          <w:b/>
          <w:i/>
          <w:color w:val="17365D"/>
          <w:sz w:val="32"/>
          <w:szCs w:val="32"/>
        </w:rPr>
      </w:pPr>
    </w:p>
    <w:p w:rsidR="006425B8" w:rsidRDefault="006425B8" w:rsidP="000F2125">
      <w:pPr>
        <w:jc w:val="center"/>
        <w:rPr>
          <w:rFonts w:ascii="Arial" w:hAnsi="Arial" w:cs="Arial"/>
          <w:color w:val="0070C0"/>
          <w:sz w:val="16"/>
          <w:szCs w:val="16"/>
        </w:rPr>
      </w:pPr>
    </w:p>
    <w:p w:rsidR="000E0B86" w:rsidRDefault="000E0B86" w:rsidP="00521067">
      <w:pPr>
        <w:pStyle w:val="a7"/>
        <w:spacing w:after="0" w:line="240" w:lineRule="auto"/>
        <w:ind w:left="-491" w:right="-143"/>
        <w:jc w:val="both"/>
        <w:rPr>
          <w:rFonts w:ascii="Times New Roman" w:hAnsi="Times New Roman" w:cs="Times New Roman"/>
          <w:sz w:val="28"/>
          <w:szCs w:val="28"/>
        </w:rPr>
      </w:pPr>
      <w:r>
        <w:rPr>
          <w:rFonts w:ascii="Times New Roman" w:hAnsi="Times New Roman" w:cs="Times New Roman"/>
          <w:sz w:val="28"/>
          <w:szCs w:val="28"/>
        </w:rPr>
        <w:t xml:space="preserve"> </w:t>
      </w:r>
      <w:r w:rsidR="009934F6">
        <w:rPr>
          <w:rFonts w:ascii="Times New Roman" w:hAnsi="Times New Roman" w:cs="Times New Roman"/>
          <w:sz w:val="28"/>
          <w:szCs w:val="28"/>
        </w:rPr>
        <w:t xml:space="preserve">   </w:t>
      </w:r>
    </w:p>
    <w:p w:rsidR="000E0B86" w:rsidRDefault="000E0B86" w:rsidP="00153CCC">
      <w:pPr>
        <w:pStyle w:val="a7"/>
        <w:spacing w:after="0" w:line="240" w:lineRule="auto"/>
        <w:ind w:left="-491" w:right="-143"/>
        <w:jc w:val="both"/>
        <w:rPr>
          <w:rFonts w:ascii="Times New Roman" w:hAnsi="Times New Roman" w:cs="Times New Roman"/>
          <w:sz w:val="28"/>
          <w:szCs w:val="28"/>
        </w:rPr>
      </w:pPr>
    </w:p>
    <w:p w:rsidR="000E0B86" w:rsidRDefault="000E0B86" w:rsidP="00153CCC">
      <w:pPr>
        <w:pStyle w:val="a7"/>
        <w:spacing w:after="0" w:line="240" w:lineRule="auto"/>
        <w:ind w:left="-491" w:right="-143"/>
        <w:jc w:val="both"/>
        <w:rPr>
          <w:rFonts w:ascii="Times New Roman" w:hAnsi="Times New Roman" w:cs="Times New Roman"/>
          <w:sz w:val="28"/>
          <w:szCs w:val="28"/>
        </w:rPr>
      </w:pPr>
    </w:p>
    <w:p w:rsidR="000E0B86" w:rsidRDefault="000E0B86" w:rsidP="00153CCC">
      <w:pPr>
        <w:pStyle w:val="a7"/>
        <w:spacing w:after="0" w:line="240" w:lineRule="auto"/>
        <w:ind w:left="-491" w:right="-143"/>
        <w:jc w:val="both"/>
        <w:rPr>
          <w:rFonts w:ascii="Times New Roman" w:hAnsi="Times New Roman" w:cs="Times New Roman"/>
          <w:sz w:val="28"/>
          <w:szCs w:val="28"/>
        </w:rPr>
      </w:pPr>
    </w:p>
    <w:p w:rsidR="00D82AC0" w:rsidRDefault="00D82AC0" w:rsidP="00D82AC0">
      <w:pPr>
        <w:pStyle w:val="a7"/>
        <w:spacing w:after="0" w:line="240" w:lineRule="auto"/>
        <w:ind w:left="-491" w:right="-143" w:firstLine="708"/>
        <w:jc w:val="both"/>
        <w:rPr>
          <w:rFonts w:ascii="Times New Roman" w:hAnsi="Times New Roman" w:cs="Times New Roman"/>
          <w:sz w:val="28"/>
          <w:szCs w:val="28"/>
        </w:rPr>
      </w:pPr>
    </w:p>
    <w:p w:rsidR="000E0B86" w:rsidRDefault="000E0B86" w:rsidP="00D82AC0">
      <w:pPr>
        <w:pStyle w:val="a7"/>
        <w:spacing w:after="0" w:line="240" w:lineRule="auto"/>
        <w:ind w:left="-491" w:right="-143" w:firstLine="708"/>
        <w:jc w:val="both"/>
        <w:rPr>
          <w:rFonts w:ascii="Times New Roman" w:hAnsi="Times New Roman" w:cs="Times New Roman"/>
          <w:sz w:val="28"/>
          <w:szCs w:val="28"/>
        </w:rPr>
      </w:pPr>
    </w:p>
    <w:p w:rsidR="00D82AC0" w:rsidRDefault="00D82AC0" w:rsidP="009934F6">
      <w:pPr>
        <w:jc w:val="center"/>
        <w:rPr>
          <w:rFonts w:ascii="Times New Roman" w:hAnsi="Times New Roman"/>
          <w:b/>
          <w:color w:val="0070C0"/>
          <w:sz w:val="24"/>
          <w:szCs w:val="24"/>
        </w:rPr>
      </w:pPr>
    </w:p>
    <w:p w:rsidR="009934F6" w:rsidRDefault="00521067" w:rsidP="009934F6">
      <w:pPr>
        <w:jc w:val="center"/>
        <w:rPr>
          <w:rFonts w:ascii="Times New Roman" w:hAnsi="Times New Roman"/>
          <w:sz w:val="24"/>
          <w:szCs w:val="24"/>
        </w:rPr>
      </w:pPr>
      <w:r>
        <w:rPr>
          <w:rFonts w:ascii="Times New Roman" w:hAnsi="Times New Roman"/>
          <w:b/>
          <w:color w:val="0070C0"/>
          <w:sz w:val="24"/>
          <w:szCs w:val="24"/>
        </w:rPr>
        <w:t xml:space="preserve"> </w:t>
      </w:r>
    </w:p>
    <w:p w:rsidR="000E0B86" w:rsidRDefault="000E0B86"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521067" w:rsidRDefault="00521067" w:rsidP="00153CCC">
      <w:pPr>
        <w:pStyle w:val="a7"/>
        <w:spacing w:after="0" w:line="240" w:lineRule="auto"/>
        <w:ind w:left="-491" w:right="-143"/>
        <w:jc w:val="both"/>
        <w:rPr>
          <w:rFonts w:ascii="Times New Roman" w:hAnsi="Times New Roman" w:cs="Times New Roman"/>
          <w:sz w:val="28"/>
          <w:szCs w:val="28"/>
        </w:rPr>
      </w:pPr>
    </w:p>
    <w:p w:rsidR="00D82AC0" w:rsidRDefault="00D82AC0" w:rsidP="00D82AC0">
      <w:pPr>
        <w:jc w:val="center"/>
        <w:rPr>
          <w:rFonts w:ascii="Arial" w:hAnsi="Arial" w:cs="Arial"/>
          <w:color w:val="0070C0"/>
          <w:sz w:val="16"/>
          <w:szCs w:val="16"/>
        </w:rPr>
      </w:pPr>
    </w:p>
    <w:p w:rsidR="000E0B86" w:rsidRDefault="000E0B86" w:rsidP="00D82AC0">
      <w:pPr>
        <w:jc w:val="center"/>
        <w:rPr>
          <w:b/>
          <w:bCs/>
          <w:i/>
          <w:color w:val="800000"/>
          <w:sz w:val="28"/>
          <w:szCs w:val="28"/>
        </w:rPr>
      </w:pPr>
    </w:p>
    <w:p w:rsidR="000E0B86" w:rsidRDefault="000E0B86" w:rsidP="000E0B86">
      <w:pPr>
        <w:pStyle w:val="af2"/>
        <w:ind w:left="0"/>
        <w:jc w:val="center"/>
        <w:rPr>
          <w:b/>
          <w:bCs/>
          <w:i/>
          <w:sz w:val="28"/>
          <w:szCs w:val="28"/>
        </w:rPr>
      </w:pPr>
    </w:p>
    <w:sectPr w:rsidR="000E0B86" w:rsidSect="006425B8">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2B5" w:rsidRDefault="004B52B5" w:rsidP="00A61A16">
      <w:pPr>
        <w:spacing w:after="0" w:line="240" w:lineRule="auto"/>
      </w:pPr>
      <w:r>
        <w:separator/>
      </w:r>
    </w:p>
  </w:endnote>
  <w:endnote w:type="continuationSeparator" w:id="0">
    <w:p w:rsidR="004B52B5" w:rsidRDefault="004B52B5" w:rsidP="00A61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2B5" w:rsidRDefault="004B52B5" w:rsidP="00A61A16">
      <w:pPr>
        <w:spacing w:after="0" w:line="240" w:lineRule="auto"/>
      </w:pPr>
      <w:r>
        <w:separator/>
      </w:r>
    </w:p>
  </w:footnote>
  <w:footnote w:type="continuationSeparator" w:id="0">
    <w:p w:rsidR="004B52B5" w:rsidRDefault="004B52B5" w:rsidP="00A61A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nsid w:val="02400A4A"/>
    <w:multiLevelType w:val="hybridMultilevel"/>
    <w:tmpl w:val="686A2AA6"/>
    <w:lvl w:ilvl="0" w:tplc="57BA11C0">
      <w:start w:val="1"/>
      <w:numFmt w:val="decimal"/>
      <w:lvlText w:val="%1."/>
      <w:lvlJc w:val="left"/>
      <w:pPr>
        <w:ind w:left="-131" w:hanging="360"/>
      </w:pPr>
      <w:rPr>
        <w:rFonts w:hint="default"/>
        <w:b w:val="0"/>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02DF4124"/>
    <w:multiLevelType w:val="hybridMultilevel"/>
    <w:tmpl w:val="89E220E4"/>
    <w:lvl w:ilvl="0" w:tplc="E1F65B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BE3836"/>
    <w:multiLevelType w:val="hybridMultilevel"/>
    <w:tmpl w:val="481A5C5E"/>
    <w:lvl w:ilvl="0" w:tplc="04190001">
      <w:start w:val="1"/>
      <w:numFmt w:val="bullet"/>
      <w:lvlText w:val=""/>
      <w:lvlJc w:val="left"/>
      <w:pPr>
        <w:ind w:left="-54" w:hanging="360"/>
      </w:pPr>
      <w:rPr>
        <w:rFonts w:ascii="Symbol" w:hAnsi="Symbol" w:hint="default"/>
      </w:rPr>
    </w:lvl>
    <w:lvl w:ilvl="1" w:tplc="04190003" w:tentative="1">
      <w:start w:val="1"/>
      <w:numFmt w:val="bullet"/>
      <w:lvlText w:val="o"/>
      <w:lvlJc w:val="left"/>
      <w:pPr>
        <w:ind w:left="666" w:hanging="360"/>
      </w:pPr>
      <w:rPr>
        <w:rFonts w:ascii="Courier New" w:hAnsi="Courier New" w:cs="Courier New" w:hint="default"/>
      </w:rPr>
    </w:lvl>
    <w:lvl w:ilvl="2" w:tplc="04190005" w:tentative="1">
      <w:start w:val="1"/>
      <w:numFmt w:val="bullet"/>
      <w:lvlText w:val=""/>
      <w:lvlJc w:val="left"/>
      <w:pPr>
        <w:ind w:left="1386" w:hanging="360"/>
      </w:pPr>
      <w:rPr>
        <w:rFonts w:ascii="Wingdings" w:hAnsi="Wingdings" w:hint="default"/>
      </w:rPr>
    </w:lvl>
    <w:lvl w:ilvl="3" w:tplc="04190001" w:tentative="1">
      <w:start w:val="1"/>
      <w:numFmt w:val="bullet"/>
      <w:lvlText w:val=""/>
      <w:lvlJc w:val="left"/>
      <w:pPr>
        <w:ind w:left="2106" w:hanging="360"/>
      </w:pPr>
      <w:rPr>
        <w:rFonts w:ascii="Symbol" w:hAnsi="Symbol" w:hint="default"/>
      </w:rPr>
    </w:lvl>
    <w:lvl w:ilvl="4" w:tplc="04190003" w:tentative="1">
      <w:start w:val="1"/>
      <w:numFmt w:val="bullet"/>
      <w:lvlText w:val="o"/>
      <w:lvlJc w:val="left"/>
      <w:pPr>
        <w:ind w:left="2826" w:hanging="360"/>
      </w:pPr>
      <w:rPr>
        <w:rFonts w:ascii="Courier New" w:hAnsi="Courier New" w:cs="Courier New" w:hint="default"/>
      </w:rPr>
    </w:lvl>
    <w:lvl w:ilvl="5" w:tplc="04190005" w:tentative="1">
      <w:start w:val="1"/>
      <w:numFmt w:val="bullet"/>
      <w:lvlText w:val=""/>
      <w:lvlJc w:val="left"/>
      <w:pPr>
        <w:ind w:left="3546" w:hanging="360"/>
      </w:pPr>
      <w:rPr>
        <w:rFonts w:ascii="Wingdings" w:hAnsi="Wingdings" w:hint="default"/>
      </w:rPr>
    </w:lvl>
    <w:lvl w:ilvl="6" w:tplc="04190001" w:tentative="1">
      <w:start w:val="1"/>
      <w:numFmt w:val="bullet"/>
      <w:lvlText w:val=""/>
      <w:lvlJc w:val="left"/>
      <w:pPr>
        <w:ind w:left="4266" w:hanging="360"/>
      </w:pPr>
      <w:rPr>
        <w:rFonts w:ascii="Symbol" w:hAnsi="Symbol" w:hint="default"/>
      </w:rPr>
    </w:lvl>
    <w:lvl w:ilvl="7" w:tplc="04190003" w:tentative="1">
      <w:start w:val="1"/>
      <w:numFmt w:val="bullet"/>
      <w:lvlText w:val="o"/>
      <w:lvlJc w:val="left"/>
      <w:pPr>
        <w:ind w:left="4986" w:hanging="360"/>
      </w:pPr>
      <w:rPr>
        <w:rFonts w:ascii="Courier New" w:hAnsi="Courier New" w:cs="Courier New" w:hint="default"/>
      </w:rPr>
    </w:lvl>
    <w:lvl w:ilvl="8" w:tplc="04190005" w:tentative="1">
      <w:start w:val="1"/>
      <w:numFmt w:val="bullet"/>
      <w:lvlText w:val=""/>
      <w:lvlJc w:val="left"/>
      <w:pPr>
        <w:ind w:left="5706" w:hanging="360"/>
      </w:pPr>
      <w:rPr>
        <w:rFonts w:ascii="Wingdings" w:hAnsi="Wingdings" w:hint="default"/>
      </w:rPr>
    </w:lvl>
  </w:abstractNum>
  <w:abstractNum w:abstractNumId="3">
    <w:nsid w:val="03D0770B"/>
    <w:multiLevelType w:val="hybridMultilevel"/>
    <w:tmpl w:val="10B0AD48"/>
    <w:lvl w:ilvl="0" w:tplc="44AAAE4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AA44EB"/>
    <w:multiLevelType w:val="hybridMultilevel"/>
    <w:tmpl w:val="4150112A"/>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1127274A"/>
    <w:multiLevelType w:val="hybridMultilevel"/>
    <w:tmpl w:val="161CAB3C"/>
    <w:lvl w:ilvl="0" w:tplc="04190009">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nsid w:val="152C7BEF"/>
    <w:multiLevelType w:val="hybridMultilevel"/>
    <w:tmpl w:val="AF96A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6E4527"/>
    <w:multiLevelType w:val="hybridMultilevel"/>
    <w:tmpl w:val="023AB460"/>
    <w:lvl w:ilvl="0" w:tplc="04190001">
      <w:start w:val="1"/>
      <w:numFmt w:val="bullet"/>
      <w:lvlText w:val=""/>
      <w:lvlJc w:val="left"/>
      <w:pPr>
        <w:ind w:left="306" w:hanging="360"/>
      </w:pPr>
      <w:rPr>
        <w:rFonts w:ascii="Symbol" w:hAnsi="Symbol"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abstractNum w:abstractNumId="8">
    <w:nsid w:val="1D6860D1"/>
    <w:multiLevelType w:val="hybridMultilevel"/>
    <w:tmpl w:val="2D56AFCC"/>
    <w:lvl w:ilvl="0" w:tplc="9E022D0A">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9">
    <w:nsid w:val="26472031"/>
    <w:multiLevelType w:val="hybridMultilevel"/>
    <w:tmpl w:val="F89E535E"/>
    <w:lvl w:ilvl="0" w:tplc="C3AE753C">
      <w:start w:val="6"/>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nsid w:val="26885C16"/>
    <w:multiLevelType w:val="hybridMultilevel"/>
    <w:tmpl w:val="9B64D7AC"/>
    <w:lvl w:ilvl="0" w:tplc="463A953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2B661855"/>
    <w:multiLevelType w:val="hybridMultilevel"/>
    <w:tmpl w:val="ED6E3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B02CAE"/>
    <w:multiLevelType w:val="hybridMultilevel"/>
    <w:tmpl w:val="8EF23D1C"/>
    <w:lvl w:ilvl="0" w:tplc="1986A1A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3">
    <w:nsid w:val="3D2567D3"/>
    <w:multiLevelType w:val="hybridMultilevel"/>
    <w:tmpl w:val="73223D9C"/>
    <w:lvl w:ilvl="0" w:tplc="705848F8">
      <w:start w:val="1"/>
      <w:numFmt w:val="bullet"/>
      <w:lvlText w:val=""/>
      <w:lvlJc w:val="left"/>
      <w:pPr>
        <w:tabs>
          <w:tab w:val="num" w:pos="568"/>
        </w:tabs>
        <w:ind w:left="568" w:hanging="284"/>
      </w:pPr>
      <w:rPr>
        <w:rFonts w:ascii="Symbol" w:hAnsi="Symbol" w:hint="default"/>
      </w:rPr>
    </w:lvl>
    <w:lvl w:ilvl="1" w:tplc="0419000F">
      <w:start w:val="1"/>
      <w:numFmt w:val="decimal"/>
      <w:lvlText w:val="%2."/>
      <w:lvlJc w:val="left"/>
      <w:pPr>
        <w:tabs>
          <w:tab w:val="num" w:pos="987"/>
        </w:tabs>
        <w:ind w:left="987" w:hanging="360"/>
      </w:pPr>
      <w:rPr>
        <w:rFonts w:hint="default"/>
      </w:rPr>
    </w:lvl>
    <w:lvl w:ilvl="2" w:tplc="04190005" w:tentative="1">
      <w:start w:val="1"/>
      <w:numFmt w:val="bullet"/>
      <w:lvlText w:val=""/>
      <w:lvlJc w:val="left"/>
      <w:pPr>
        <w:tabs>
          <w:tab w:val="num" w:pos="1707"/>
        </w:tabs>
        <w:ind w:left="1707" w:hanging="360"/>
      </w:pPr>
      <w:rPr>
        <w:rFonts w:ascii="Wingdings" w:hAnsi="Wingdings" w:hint="default"/>
      </w:rPr>
    </w:lvl>
    <w:lvl w:ilvl="3" w:tplc="04190001" w:tentative="1">
      <w:start w:val="1"/>
      <w:numFmt w:val="bullet"/>
      <w:lvlText w:val=""/>
      <w:lvlJc w:val="left"/>
      <w:pPr>
        <w:tabs>
          <w:tab w:val="num" w:pos="2427"/>
        </w:tabs>
        <w:ind w:left="2427" w:hanging="360"/>
      </w:pPr>
      <w:rPr>
        <w:rFonts w:ascii="Symbol" w:hAnsi="Symbol" w:hint="default"/>
      </w:rPr>
    </w:lvl>
    <w:lvl w:ilvl="4" w:tplc="04190003" w:tentative="1">
      <w:start w:val="1"/>
      <w:numFmt w:val="bullet"/>
      <w:lvlText w:val="o"/>
      <w:lvlJc w:val="left"/>
      <w:pPr>
        <w:tabs>
          <w:tab w:val="num" w:pos="3147"/>
        </w:tabs>
        <w:ind w:left="3147" w:hanging="360"/>
      </w:pPr>
      <w:rPr>
        <w:rFonts w:ascii="Courier New" w:hAnsi="Courier New" w:cs="Courier New" w:hint="default"/>
      </w:rPr>
    </w:lvl>
    <w:lvl w:ilvl="5" w:tplc="04190005" w:tentative="1">
      <w:start w:val="1"/>
      <w:numFmt w:val="bullet"/>
      <w:lvlText w:val=""/>
      <w:lvlJc w:val="left"/>
      <w:pPr>
        <w:tabs>
          <w:tab w:val="num" w:pos="3867"/>
        </w:tabs>
        <w:ind w:left="3867" w:hanging="360"/>
      </w:pPr>
      <w:rPr>
        <w:rFonts w:ascii="Wingdings" w:hAnsi="Wingdings" w:hint="default"/>
      </w:rPr>
    </w:lvl>
    <w:lvl w:ilvl="6" w:tplc="04190001" w:tentative="1">
      <w:start w:val="1"/>
      <w:numFmt w:val="bullet"/>
      <w:lvlText w:val=""/>
      <w:lvlJc w:val="left"/>
      <w:pPr>
        <w:tabs>
          <w:tab w:val="num" w:pos="4587"/>
        </w:tabs>
        <w:ind w:left="4587" w:hanging="360"/>
      </w:pPr>
      <w:rPr>
        <w:rFonts w:ascii="Symbol" w:hAnsi="Symbol" w:hint="default"/>
      </w:rPr>
    </w:lvl>
    <w:lvl w:ilvl="7" w:tplc="04190003" w:tentative="1">
      <w:start w:val="1"/>
      <w:numFmt w:val="bullet"/>
      <w:lvlText w:val="o"/>
      <w:lvlJc w:val="left"/>
      <w:pPr>
        <w:tabs>
          <w:tab w:val="num" w:pos="5307"/>
        </w:tabs>
        <w:ind w:left="5307" w:hanging="360"/>
      </w:pPr>
      <w:rPr>
        <w:rFonts w:ascii="Courier New" w:hAnsi="Courier New" w:cs="Courier New" w:hint="default"/>
      </w:rPr>
    </w:lvl>
    <w:lvl w:ilvl="8" w:tplc="04190005" w:tentative="1">
      <w:start w:val="1"/>
      <w:numFmt w:val="bullet"/>
      <w:lvlText w:val=""/>
      <w:lvlJc w:val="left"/>
      <w:pPr>
        <w:tabs>
          <w:tab w:val="num" w:pos="6027"/>
        </w:tabs>
        <w:ind w:left="6027" w:hanging="360"/>
      </w:pPr>
      <w:rPr>
        <w:rFonts w:ascii="Wingdings" w:hAnsi="Wingdings" w:hint="default"/>
      </w:rPr>
    </w:lvl>
  </w:abstractNum>
  <w:abstractNum w:abstractNumId="14">
    <w:nsid w:val="49934793"/>
    <w:multiLevelType w:val="hybridMultilevel"/>
    <w:tmpl w:val="3B32637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4F8D141A"/>
    <w:multiLevelType w:val="multilevel"/>
    <w:tmpl w:val="C1F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2145DA"/>
    <w:multiLevelType w:val="hybridMultilevel"/>
    <w:tmpl w:val="0AD03A48"/>
    <w:lvl w:ilvl="0" w:tplc="9E022D0A">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7">
    <w:nsid w:val="594D2033"/>
    <w:multiLevelType w:val="hybridMultilevel"/>
    <w:tmpl w:val="10B0AD48"/>
    <w:lvl w:ilvl="0" w:tplc="44AAAE4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649B7"/>
    <w:multiLevelType w:val="hybridMultilevel"/>
    <w:tmpl w:val="5450135C"/>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9">
    <w:nsid w:val="64AE37BE"/>
    <w:multiLevelType w:val="hybridMultilevel"/>
    <w:tmpl w:val="7A0A6CE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0">
    <w:nsid w:val="65B3551B"/>
    <w:multiLevelType w:val="hybridMultilevel"/>
    <w:tmpl w:val="795A1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593026"/>
    <w:multiLevelType w:val="hybridMultilevel"/>
    <w:tmpl w:val="AFDE5FC2"/>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D14D6F"/>
    <w:multiLevelType w:val="hybridMultilevel"/>
    <w:tmpl w:val="BFCECDD6"/>
    <w:lvl w:ilvl="0" w:tplc="705848F8">
      <w:start w:val="1"/>
      <w:numFmt w:val="bullet"/>
      <w:lvlText w:val=""/>
      <w:lvlJc w:val="left"/>
      <w:pPr>
        <w:tabs>
          <w:tab w:val="num" w:pos="568"/>
        </w:tabs>
        <w:ind w:left="568" w:hanging="284"/>
      </w:pPr>
      <w:rPr>
        <w:rFonts w:ascii="Symbol" w:hAnsi="Symbol" w:hint="default"/>
      </w:rPr>
    </w:lvl>
    <w:lvl w:ilvl="1" w:tplc="04190003" w:tentative="1">
      <w:start w:val="1"/>
      <w:numFmt w:val="bullet"/>
      <w:lvlText w:val="o"/>
      <w:lvlJc w:val="left"/>
      <w:pPr>
        <w:tabs>
          <w:tab w:val="num" w:pos="987"/>
        </w:tabs>
        <w:ind w:left="987" w:hanging="360"/>
      </w:pPr>
      <w:rPr>
        <w:rFonts w:ascii="Courier New" w:hAnsi="Courier New" w:cs="Courier New" w:hint="default"/>
      </w:rPr>
    </w:lvl>
    <w:lvl w:ilvl="2" w:tplc="04190005" w:tentative="1">
      <w:start w:val="1"/>
      <w:numFmt w:val="bullet"/>
      <w:lvlText w:val=""/>
      <w:lvlJc w:val="left"/>
      <w:pPr>
        <w:tabs>
          <w:tab w:val="num" w:pos="1707"/>
        </w:tabs>
        <w:ind w:left="1707" w:hanging="360"/>
      </w:pPr>
      <w:rPr>
        <w:rFonts w:ascii="Wingdings" w:hAnsi="Wingdings" w:hint="default"/>
      </w:rPr>
    </w:lvl>
    <w:lvl w:ilvl="3" w:tplc="04190001" w:tentative="1">
      <w:start w:val="1"/>
      <w:numFmt w:val="bullet"/>
      <w:lvlText w:val=""/>
      <w:lvlJc w:val="left"/>
      <w:pPr>
        <w:tabs>
          <w:tab w:val="num" w:pos="2427"/>
        </w:tabs>
        <w:ind w:left="2427" w:hanging="360"/>
      </w:pPr>
      <w:rPr>
        <w:rFonts w:ascii="Symbol" w:hAnsi="Symbol" w:hint="default"/>
      </w:rPr>
    </w:lvl>
    <w:lvl w:ilvl="4" w:tplc="04190003" w:tentative="1">
      <w:start w:val="1"/>
      <w:numFmt w:val="bullet"/>
      <w:lvlText w:val="o"/>
      <w:lvlJc w:val="left"/>
      <w:pPr>
        <w:tabs>
          <w:tab w:val="num" w:pos="3147"/>
        </w:tabs>
        <w:ind w:left="3147" w:hanging="360"/>
      </w:pPr>
      <w:rPr>
        <w:rFonts w:ascii="Courier New" w:hAnsi="Courier New" w:cs="Courier New" w:hint="default"/>
      </w:rPr>
    </w:lvl>
    <w:lvl w:ilvl="5" w:tplc="04190005" w:tentative="1">
      <w:start w:val="1"/>
      <w:numFmt w:val="bullet"/>
      <w:lvlText w:val=""/>
      <w:lvlJc w:val="left"/>
      <w:pPr>
        <w:tabs>
          <w:tab w:val="num" w:pos="3867"/>
        </w:tabs>
        <w:ind w:left="3867" w:hanging="360"/>
      </w:pPr>
      <w:rPr>
        <w:rFonts w:ascii="Wingdings" w:hAnsi="Wingdings" w:hint="default"/>
      </w:rPr>
    </w:lvl>
    <w:lvl w:ilvl="6" w:tplc="04190001" w:tentative="1">
      <w:start w:val="1"/>
      <w:numFmt w:val="bullet"/>
      <w:lvlText w:val=""/>
      <w:lvlJc w:val="left"/>
      <w:pPr>
        <w:tabs>
          <w:tab w:val="num" w:pos="4587"/>
        </w:tabs>
        <w:ind w:left="4587" w:hanging="360"/>
      </w:pPr>
      <w:rPr>
        <w:rFonts w:ascii="Symbol" w:hAnsi="Symbol" w:hint="default"/>
      </w:rPr>
    </w:lvl>
    <w:lvl w:ilvl="7" w:tplc="04190003" w:tentative="1">
      <w:start w:val="1"/>
      <w:numFmt w:val="bullet"/>
      <w:lvlText w:val="o"/>
      <w:lvlJc w:val="left"/>
      <w:pPr>
        <w:tabs>
          <w:tab w:val="num" w:pos="5307"/>
        </w:tabs>
        <w:ind w:left="5307" w:hanging="360"/>
      </w:pPr>
      <w:rPr>
        <w:rFonts w:ascii="Courier New" w:hAnsi="Courier New" w:cs="Courier New" w:hint="default"/>
      </w:rPr>
    </w:lvl>
    <w:lvl w:ilvl="8" w:tplc="04190005" w:tentative="1">
      <w:start w:val="1"/>
      <w:numFmt w:val="bullet"/>
      <w:lvlText w:val=""/>
      <w:lvlJc w:val="left"/>
      <w:pPr>
        <w:tabs>
          <w:tab w:val="num" w:pos="6027"/>
        </w:tabs>
        <w:ind w:left="6027" w:hanging="360"/>
      </w:pPr>
      <w:rPr>
        <w:rFonts w:ascii="Wingdings" w:hAnsi="Wingdings" w:hint="default"/>
      </w:rPr>
    </w:lvl>
  </w:abstractNum>
  <w:abstractNum w:abstractNumId="23">
    <w:nsid w:val="77E147C4"/>
    <w:multiLevelType w:val="hybridMultilevel"/>
    <w:tmpl w:val="C10EBBD6"/>
    <w:lvl w:ilvl="0" w:tplc="705848F8">
      <w:start w:val="1"/>
      <w:numFmt w:val="bullet"/>
      <w:lvlText w:val=""/>
      <w:lvlJc w:val="left"/>
      <w:pPr>
        <w:tabs>
          <w:tab w:val="num" w:pos="1021"/>
        </w:tabs>
        <w:ind w:left="102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A032916"/>
    <w:multiLevelType w:val="hybridMultilevel"/>
    <w:tmpl w:val="DEC49E00"/>
    <w:lvl w:ilvl="0" w:tplc="04190001">
      <w:start w:val="1"/>
      <w:numFmt w:val="bullet"/>
      <w:lvlText w:val=""/>
      <w:lvlJc w:val="left"/>
      <w:pPr>
        <w:ind w:left="-54" w:hanging="360"/>
      </w:pPr>
      <w:rPr>
        <w:rFonts w:ascii="Symbol" w:hAnsi="Symbol" w:hint="default"/>
      </w:rPr>
    </w:lvl>
    <w:lvl w:ilvl="1" w:tplc="04190003" w:tentative="1">
      <w:start w:val="1"/>
      <w:numFmt w:val="bullet"/>
      <w:lvlText w:val="o"/>
      <w:lvlJc w:val="left"/>
      <w:pPr>
        <w:ind w:left="666" w:hanging="360"/>
      </w:pPr>
      <w:rPr>
        <w:rFonts w:ascii="Courier New" w:hAnsi="Courier New" w:cs="Courier New" w:hint="default"/>
      </w:rPr>
    </w:lvl>
    <w:lvl w:ilvl="2" w:tplc="04190005" w:tentative="1">
      <w:start w:val="1"/>
      <w:numFmt w:val="bullet"/>
      <w:lvlText w:val=""/>
      <w:lvlJc w:val="left"/>
      <w:pPr>
        <w:ind w:left="1386" w:hanging="360"/>
      </w:pPr>
      <w:rPr>
        <w:rFonts w:ascii="Wingdings" w:hAnsi="Wingdings" w:hint="default"/>
      </w:rPr>
    </w:lvl>
    <w:lvl w:ilvl="3" w:tplc="04190001" w:tentative="1">
      <w:start w:val="1"/>
      <w:numFmt w:val="bullet"/>
      <w:lvlText w:val=""/>
      <w:lvlJc w:val="left"/>
      <w:pPr>
        <w:ind w:left="2106" w:hanging="360"/>
      </w:pPr>
      <w:rPr>
        <w:rFonts w:ascii="Symbol" w:hAnsi="Symbol" w:hint="default"/>
      </w:rPr>
    </w:lvl>
    <w:lvl w:ilvl="4" w:tplc="04190003" w:tentative="1">
      <w:start w:val="1"/>
      <w:numFmt w:val="bullet"/>
      <w:lvlText w:val="o"/>
      <w:lvlJc w:val="left"/>
      <w:pPr>
        <w:ind w:left="2826" w:hanging="360"/>
      </w:pPr>
      <w:rPr>
        <w:rFonts w:ascii="Courier New" w:hAnsi="Courier New" w:cs="Courier New" w:hint="default"/>
      </w:rPr>
    </w:lvl>
    <w:lvl w:ilvl="5" w:tplc="04190005" w:tentative="1">
      <w:start w:val="1"/>
      <w:numFmt w:val="bullet"/>
      <w:lvlText w:val=""/>
      <w:lvlJc w:val="left"/>
      <w:pPr>
        <w:ind w:left="3546" w:hanging="360"/>
      </w:pPr>
      <w:rPr>
        <w:rFonts w:ascii="Wingdings" w:hAnsi="Wingdings" w:hint="default"/>
      </w:rPr>
    </w:lvl>
    <w:lvl w:ilvl="6" w:tplc="04190001" w:tentative="1">
      <w:start w:val="1"/>
      <w:numFmt w:val="bullet"/>
      <w:lvlText w:val=""/>
      <w:lvlJc w:val="left"/>
      <w:pPr>
        <w:ind w:left="4266" w:hanging="360"/>
      </w:pPr>
      <w:rPr>
        <w:rFonts w:ascii="Symbol" w:hAnsi="Symbol" w:hint="default"/>
      </w:rPr>
    </w:lvl>
    <w:lvl w:ilvl="7" w:tplc="04190003" w:tentative="1">
      <w:start w:val="1"/>
      <w:numFmt w:val="bullet"/>
      <w:lvlText w:val="o"/>
      <w:lvlJc w:val="left"/>
      <w:pPr>
        <w:ind w:left="4986" w:hanging="360"/>
      </w:pPr>
      <w:rPr>
        <w:rFonts w:ascii="Courier New" w:hAnsi="Courier New" w:cs="Courier New" w:hint="default"/>
      </w:rPr>
    </w:lvl>
    <w:lvl w:ilvl="8" w:tplc="04190005" w:tentative="1">
      <w:start w:val="1"/>
      <w:numFmt w:val="bullet"/>
      <w:lvlText w:val=""/>
      <w:lvlJc w:val="left"/>
      <w:pPr>
        <w:ind w:left="5706" w:hanging="360"/>
      </w:pPr>
      <w:rPr>
        <w:rFonts w:ascii="Wingdings" w:hAnsi="Wingdings" w:hint="default"/>
      </w:rPr>
    </w:lvl>
  </w:abstractNum>
  <w:abstractNum w:abstractNumId="25">
    <w:nsid w:val="7AB96765"/>
    <w:multiLevelType w:val="hybridMultilevel"/>
    <w:tmpl w:val="3E2A61D4"/>
    <w:lvl w:ilvl="0" w:tplc="D7BCD956">
      <w:start w:val="1"/>
      <w:numFmt w:val="decimal"/>
      <w:lvlText w:val="%1."/>
      <w:lvlJc w:val="left"/>
      <w:pPr>
        <w:ind w:left="-491" w:hanging="360"/>
      </w:pPr>
      <w:rPr>
        <w:rFonts w:eastAsia="Times New Roman"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6">
    <w:nsid w:val="7E4E3962"/>
    <w:multiLevelType w:val="hybridMultilevel"/>
    <w:tmpl w:val="80166124"/>
    <w:lvl w:ilvl="0" w:tplc="FC8871A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7">
    <w:nsid w:val="7EE4540C"/>
    <w:multiLevelType w:val="hybridMultilevel"/>
    <w:tmpl w:val="A1D4D362"/>
    <w:lvl w:ilvl="0" w:tplc="EAAA022C">
      <w:start w:val="1"/>
      <w:numFmt w:val="decimal"/>
      <w:lvlText w:val="%1."/>
      <w:lvlJc w:val="left"/>
      <w:pPr>
        <w:ind w:left="-349" w:hanging="360"/>
      </w:pPr>
      <w:rPr>
        <w:rFonts w:ascii="Times New Roman" w:eastAsiaTheme="minorHAnsi" w:hAnsi="Times New Roman" w:cs="Times New Roman"/>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1"/>
  </w:num>
  <w:num w:numId="2">
    <w:abstractNumId w:val="2"/>
  </w:num>
  <w:num w:numId="3">
    <w:abstractNumId w:val="24"/>
  </w:num>
  <w:num w:numId="4">
    <w:abstractNumId w:val="7"/>
  </w:num>
  <w:num w:numId="5">
    <w:abstractNumId w:val="3"/>
  </w:num>
  <w:num w:numId="6">
    <w:abstractNumId w:val="14"/>
  </w:num>
  <w:num w:numId="7">
    <w:abstractNumId w:val="19"/>
  </w:num>
  <w:num w:numId="8">
    <w:abstractNumId w:val="5"/>
  </w:num>
  <w:num w:numId="9">
    <w:abstractNumId w:val="17"/>
  </w:num>
  <w:num w:numId="10">
    <w:abstractNumId w:val="13"/>
  </w:num>
  <w:num w:numId="11">
    <w:abstractNumId w:val="22"/>
  </w:num>
  <w:num w:numId="12">
    <w:abstractNumId w:val="23"/>
  </w:num>
  <w:num w:numId="13">
    <w:abstractNumId w:val="18"/>
  </w:num>
  <w:num w:numId="14">
    <w:abstractNumId w:val="4"/>
  </w:num>
  <w:num w:numId="15">
    <w:abstractNumId w:val="12"/>
  </w:num>
  <w:num w:numId="16">
    <w:abstractNumId w:val="11"/>
  </w:num>
  <w:num w:numId="17">
    <w:abstractNumId w:val="26"/>
  </w:num>
  <w:num w:numId="18">
    <w:abstractNumId w:val="0"/>
  </w:num>
  <w:num w:numId="19">
    <w:abstractNumId w:val="9"/>
  </w:num>
  <w:num w:numId="20">
    <w:abstractNumId w:val="25"/>
  </w:num>
  <w:num w:numId="21">
    <w:abstractNumId w:val="27"/>
  </w:num>
  <w:num w:numId="22">
    <w:abstractNumId w:val="10"/>
  </w:num>
  <w:num w:numId="23">
    <w:abstractNumId w:val="21"/>
  </w:num>
  <w:num w:numId="24">
    <w:abstractNumId w:val="15"/>
  </w:num>
  <w:num w:numId="25">
    <w:abstractNumId w:val="8"/>
  </w:num>
  <w:num w:numId="26">
    <w:abstractNumId w:val="16"/>
  </w:num>
  <w:num w:numId="27">
    <w:abstractNumId w:val="20"/>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colormenu v:ext="edit" fillcolor="none [671]" extrusioncolor="none [1951]"/>
    </o:shapedefaults>
  </w:hdrShapeDefaults>
  <w:footnotePr>
    <w:footnote w:id="-1"/>
    <w:footnote w:id="0"/>
  </w:footnotePr>
  <w:endnotePr>
    <w:endnote w:id="-1"/>
    <w:endnote w:id="0"/>
  </w:endnotePr>
  <w:compat/>
  <w:rsids>
    <w:rsidRoot w:val="00A61A16"/>
    <w:rsid w:val="000001D4"/>
    <w:rsid w:val="00003F58"/>
    <w:rsid w:val="0003561C"/>
    <w:rsid w:val="00055D89"/>
    <w:rsid w:val="00071E15"/>
    <w:rsid w:val="00085724"/>
    <w:rsid w:val="000A0F86"/>
    <w:rsid w:val="000C5FB3"/>
    <w:rsid w:val="000D1EDE"/>
    <w:rsid w:val="000E0B86"/>
    <w:rsid w:val="000E285C"/>
    <w:rsid w:val="000F2125"/>
    <w:rsid w:val="00136CFA"/>
    <w:rsid w:val="00153CCC"/>
    <w:rsid w:val="00163633"/>
    <w:rsid w:val="001642B6"/>
    <w:rsid w:val="00171EA9"/>
    <w:rsid w:val="00174F05"/>
    <w:rsid w:val="001D6B53"/>
    <w:rsid w:val="001F12CC"/>
    <w:rsid w:val="001F637B"/>
    <w:rsid w:val="0020758F"/>
    <w:rsid w:val="00213CBE"/>
    <w:rsid w:val="00230AB4"/>
    <w:rsid w:val="002446C6"/>
    <w:rsid w:val="002454F0"/>
    <w:rsid w:val="00256068"/>
    <w:rsid w:val="00261176"/>
    <w:rsid w:val="002B2EE8"/>
    <w:rsid w:val="002C0232"/>
    <w:rsid w:val="002C3BF2"/>
    <w:rsid w:val="002D64D4"/>
    <w:rsid w:val="002F46F6"/>
    <w:rsid w:val="002F5D37"/>
    <w:rsid w:val="0030080A"/>
    <w:rsid w:val="00311283"/>
    <w:rsid w:val="003218B5"/>
    <w:rsid w:val="003223E9"/>
    <w:rsid w:val="00347828"/>
    <w:rsid w:val="003625D6"/>
    <w:rsid w:val="00363929"/>
    <w:rsid w:val="00382BEB"/>
    <w:rsid w:val="00397120"/>
    <w:rsid w:val="003C2DA9"/>
    <w:rsid w:val="003D78A9"/>
    <w:rsid w:val="003F0908"/>
    <w:rsid w:val="004208A4"/>
    <w:rsid w:val="004379FF"/>
    <w:rsid w:val="00460D85"/>
    <w:rsid w:val="004643C9"/>
    <w:rsid w:val="004A7B5E"/>
    <w:rsid w:val="004B1A11"/>
    <w:rsid w:val="004B52B5"/>
    <w:rsid w:val="004C3C3C"/>
    <w:rsid w:val="004C64FF"/>
    <w:rsid w:val="004F03F4"/>
    <w:rsid w:val="00514C97"/>
    <w:rsid w:val="00521053"/>
    <w:rsid w:val="00521067"/>
    <w:rsid w:val="0053509C"/>
    <w:rsid w:val="0054003F"/>
    <w:rsid w:val="0054666D"/>
    <w:rsid w:val="00556D72"/>
    <w:rsid w:val="00557AA1"/>
    <w:rsid w:val="0056739D"/>
    <w:rsid w:val="005728E5"/>
    <w:rsid w:val="00577419"/>
    <w:rsid w:val="005A7053"/>
    <w:rsid w:val="005B79E4"/>
    <w:rsid w:val="005D3726"/>
    <w:rsid w:val="006058C5"/>
    <w:rsid w:val="00611366"/>
    <w:rsid w:val="0062117D"/>
    <w:rsid w:val="006364DF"/>
    <w:rsid w:val="006425B8"/>
    <w:rsid w:val="00655906"/>
    <w:rsid w:val="00666698"/>
    <w:rsid w:val="006B60B1"/>
    <w:rsid w:val="006C79F2"/>
    <w:rsid w:val="006F4B1B"/>
    <w:rsid w:val="00704F20"/>
    <w:rsid w:val="007142A2"/>
    <w:rsid w:val="00730A64"/>
    <w:rsid w:val="007567E7"/>
    <w:rsid w:val="0077589C"/>
    <w:rsid w:val="00782DFE"/>
    <w:rsid w:val="00783712"/>
    <w:rsid w:val="007C6058"/>
    <w:rsid w:val="007F73B2"/>
    <w:rsid w:val="00804478"/>
    <w:rsid w:val="00833DED"/>
    <w:rsid w:val="00846255"/>
    <w:rsid w:val="00860E64"/>
    <w:rsid w:val="00880C61"/>
    <w:rsid w:val="008A24C1"/>
    <w:rsid w:val="008A7CD9"/>
    <w:rsid w:val="008E6E82"/>
    <w:rsid w:val="0094605A"/>
    <w:rsid w:val="0095245F"/>
    <w:rsid w:val="009934F6"/>
    <w:rsid w:val="009B6E2A"/>
    <w:rsid w:val="009C346A"/>
    <w:rsid w:val="009F42E3"/>
    <w:rsid w:val="00A020A1"/>
    <w:rsid w:val="00A0384F"/>
    <w:rsid w:val="00A130B6"/>
    <w:rsid w:val="00A206D6"/>
    <w:rsid w:val="00A5791D"/>
    <w:rsid w:val="00A61A16"/>
    <w:rsid w:val="00A81302"/>
    <w:rsid w:val="00A9298E"/>
    <w:rsid w:val="00AA5055"/>
    <w:rsid w:val="00AC7CC6"/>
    <w:rsid w:val="00AD3F6B"/>
    <w:rsid w:val="00AE16C9"/>
    <w:rsid w:val="00B26045"/>
    <w:rsid w:val="00B561F9"/>
    <w:rsid w:val="00B65339"/>
    <w:rsid w:val="00B91268"/>
    <w:rsid w:val="00BD022F"/>
    <w:rsid w:val="00C26DDA"/>
    <w:rsid w:val="00C31684"/>
    <w:rsid w:val="00CB496C"/>
    <w:rsid w:val="00CC3066"/>
    <w:rsid w:val="00CF15E4"/>
    <w:rsid w:val="00D15098"/>
    <w:rsid w:val="00D35757"/>
    <w:rsid w:val="00D3655D"/>
    <w:rsid w:val="00D72617"/>
    <w:rsid w:val="00D82AC0"/>
    <w:rsid w:val="00D92BFA"/>
    <w:rsid w:val="00D94475"/>
    <w:rsid w:val="00DA11DA"/>
    <w:rsid w:val="00DD412C"/>
    <w:rsid w:val="00DE2418"/>
    <w:rsid w:val="00E27EF6"/>
    <w:rsid w:val="00E337BD"/>
    <w:rsid w:val="00E426C5"/>
    <w:rsid w:val="00E544F0"/>
    <w:rsid w:val="00E7780E"/>
    <w:rsid w:val="00EA03E4"/>
    <w:rsid w:val="00EC7998"/>
    <w:rsid w:val="00EE2FA2"/>
    <w:rsid w:val="00EE4C4B"/>
    <w:rsid w:val="00EF12AB"/>
    <w:rsid w:val="00EF4C8D"/>
    <w:rsid w:val="00F13516"/>
    <w:rsid w:val="00F13808"/>
    <w:rsid w:val="00F17910"/>
    <w:rsid w:val="00F30415"/>
    <w:rsid w:val="00F33A44"/>
    <w:rsid w:val="00F34D93"/>
    <w:rsid w:val="00F37585"/>
    <w:rsid w:val="00F478B9"/>
    <w:rsid w:val="00F51493"/>
    <w:rsid w:val="00F66B95"/>
    <w:rsid w:val="00F7155B"/>
    <w:rsid w:val="00F95600"/>
    <w:rsid w:val="00F97358"/>
    <w:rsid w:val="00FB44EA"/>
    <w:rsid w:val="00FB6DCA"/>
    <w:rsid w:val="00FD33E5"/>
    <w:rsid w:val="00FE2105"/>
    <w:rsid w:val="00FF2ECC"/>
    <w:rsid w:val="00FF355A"/>
    <w:rsid w:val="00FF5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71]" extrusion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1A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61A16"/>
  </w:style>
  <w:style w:type="paragraph" w:styleId="a5">
    <w:name w:val="footer"/>
    <w:basedOn w:val="a"/>
    <w:link w:val="a6"/>
    <w:uiPriority w:val="99"/>
    <w:unhideWhenUsed/>
    <w:rsid w:val="00A61A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1A16"/>
  </w:style>
  <w:style w:type="paragraph" w:styleId="a7">
    <w:name w:val="List Paragraph"/>
    <w:basedOn w:val="a"/>
    <w:uiPriority w:val="34"/>
    <w:qFormat/>
    <w:rsid w:val="00A61A16"/>
    <w:pPr>
      <w:ind w:left="720"/>
      <w:contextualSpacing/>
    </w:pPr>
  </w:style>
  <w:style w:type="table" w:styleId="a8">
    <w:name w:val="Table Grid"/>
    <w:basedOn w:val="a1"/>
    <w:uiPriority w:val="59"/>
    <w:rsid w:val="00E544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link w:val="aa"/>
    <w:uiPriority w:val="1"/>
    <w:qFormat/>
    <w:rsid w:val="00F7155B"/>
    <w:pPr>
      <w:spacing w:after="0" w:line="240" w:lineRule="auto"/>
    </w:pPr>
    <w:rPr>
      <w:rFonts w:eastAsiaTheme="minorEastAsia"/>
    </w:rPr>
  </w:style>
  <w:style w:type="character" w:customStyle="1" w:styleId="aa">
    <w:name w:val="Без интервала Знак"/>
    <w:basedOn w:val="a0"/>
    <w:link w:val="a9"/>
    <w:uiPriority w:val="1"/>
    <w:rsid w:val="00F7155B"/>
    <w:rPr>
      <w:rFonts w:eastAsiaTheme="minorEastAsia"/>
    </w:rPr>
  </w:style>
  <w:style w:type="paragraph" w:styleId="ab">
    <w:name w:val="Balloon Text"/>
    <w:basedOn w:val="a"/>
    <w:link w:val="ac"/>
    <w:uiPriority w:val="99"/>
    <w:semiHidden/>
    <w:unhideWhenUsed/>
    <w:rsid w:val="00F715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7155B"/>
    <w:rPr>
      <w:rFonts w:ascii="Tahoma" w:hAnsi="Tahoma" w:cs="Tahoma"/>
      <w:sz w:val="16"/>
      <w:szCs w:val="16"/>
    </w:rPr>
  </w:style>
  <w:style w:type="paragraph" w:styleId="ad">
    <w:name w:val="Document Map"/>
    <w:basedOn w:val="a"/>
    <w:link w:val="ae"/>
    <w:uiPriority w:val="99"/>
    <w:semiHidden/>
    <w:unhideWhenUsed/>
    <w:rsid w:val="00F95600"/>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F95600"/>
    <w:rPr>
      <w:rFonts w:ascii="Tahoma" w:hAnsi="Tahoma" w:cs="Tahoma"/>
      <w:sz w:val="16"/>
      <w:szCs w:val="16"/>
    </w:rPr>
  </w:style>
  <w:style w:type="paragraph" w:styleId="af">
    <w:name w:val="footnote text"/>
    <w:basedOn w:val="a"/>
    <w:link w:val="af0"/>
    <w:unhideWhenUsed/>
    <w:rsid w:val="00A5791D"/>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rsid w:val="00A5791D"/>
    <w:rPr>
      <w:rFonts w:ascii="Times New Roman" w:eastAsia="Times New Roman" w:hAnsi="Times New Roman" w:cs="Times New Roman"/>
      <w:sz w:val="20"/>
      <w:szCs w:val="20"/>
      <w:lang w:eastAsia="ru-RU"/>
    </w:rPr>
  </w:style>
  <w:style w:type="character" w:styleId="af1">
    <w:name w:val="footnote reference"/>
    <w:basedOn w:val="a0"/>
    <w:semiHidden/>
    <w:unhideWhenUsed/>
    <w:rsid w:val="00A5791D"/>
    <w:rPr>
      <w:vertAlign w:val="superscript"/>
    </w:rPr>
  </w:style>
  <w:style w:type="paragraph" w:styleId="af2">
    <w:name w:val="Body Text Indent"/>
    <w:basedOn w:val="a"/>
    <w:link w:val="af3"/>
    <w:rsid w:val="000E0B86"/>
    <w:pPr>
      <w:spacing w:after="0" w:line="240" w:lineRule="auto"/>
      <w:ind w:left="300"/>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0E0B86"/>
    <w:rPr>
      <w:rFonts w:ascii="Times New Roman" w:eastAsia="Times New Roman" w:hAnsi="Times New Roman" w:cs="Times New Roman"/>
      <w:sz w:val="24"/>
      <w:szCs w:val="24"/>
      <w:lang w:eastAsia="ru-RU"/>
    </w:rPr>
  </w:style>
  <w:style w:type="character" w:styleId="af4">
    <w:name w:val="Hyperlink"/>
    <w:basedOn w:val="a0"/>
    <w:uiPriority w:val="99"/>
    <w:unhideWhenUsed/>
    <w:rsid w:val="007567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971929">
      <w:bodyDiv w:val="1"/>
      <w:marLeft w:val="0"/>
      <w:marRight w:val="0"/>
      <w:marTop w:val="0"/>
      <w:marBottom w:val="0"/>
      <w:divBdr>
        <w:top w:val="none" w:sz="0" w:space="0" w:color="auto"/>
        <w:left w:val="none" w:sz="0" w:space="0" w:color="auto"/>
        <w:bottom w:val="none" w:sz="0" w:space="0" w:color="auto"/>
        <w:right w:val="none" w:sz="0" w:space="0" w:color="auto"/>
      </w:divBdr>
    </w:div>
    <w:div w:id="416366290">
      <w:bodyDiv w:val="1"/>
      <w:marLeft w:val="0"/>
      <w:marRight w:val="0"/>
      <w:marTop w:val="0"/>
      <w:marBottom w:val="0"/>
      <w:divBdr>
        <w:top w:val="none" w:sz="0" w:space="0" w:color="auto"/>
        <w:left w:val="none" w:sz="0" w:space="0" w:color="auto"/>
        <w:bottom w:val="none" w:sz="0" w:space="0" w:color="auto"/>
        <w:right w:val="none" w:sz="0" w:space="0" w:color="auto"/>
      </w:divBdr>
    </w:div>
    <w:div w:id="20228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86524-3480-4B69-BE7E-D932B738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User</cp:lastModifiedBy>
  <cp:revision>2</cp:revision>
  <cp:lastPrinted>2012-03-18T05:40:00Z</cp:lastPrinted>
  <dcterms:created xsi:type="dcterms:W3CDTF">2022-03-29T04:08:00Z</dcterms:created>
  <dcterms:modified xsi:type="dcterms:W3CDTF">2022-03-29T04:08:00Z</dcterms:modified>
</cp:coreProperties>
</file>